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7" w:rightFromText="187" w:horzAnchor="margin" w:tblpXSpec="center" w:tblpYSpec="bottom"/>
        <w:tblW w:w="4464" w:type="pct"/>
        <w:tblLook w:val="04A0" w:firstRow="1" w:lastRow="0" w:firstColumn="1" w:lastColumn="0" w:noHBand="0" w:noVBand="1"/>
      </w:tblPr>
      <w:tblGrid>
        <w:gridCol w:w="8809"/>
      </w:tblGrid>
      <w:tr w:rsidR="00741AB9" w:rsidRPr="00B55D2C" w:rsidTr="006955DF">
        <w:tc>
          <w:tcPr>
            <w:tcW w:w="8809" w:type="dxa"/>
            <w:tcMar>
              <w:top w:w="216" w:type="dxa"/>
              <w:left w:w="115" w:type="dxa"/>
              <w:bottom w:w="216" w:type="dxa"/>
              <w:right w:w="115" w:type="dxa"/>
            </w:tcMar>
          </w:tcPr>
          <w:p w:rsidR="00741AB9" w:rsidRPr="00B55D2C" w:rsidRDefault="00741AB9" w:rsidP="003F76E4">
            <w:pPr>
              <w:pStyle w:val="aa"/>
              <w:jc w:val="center"/>
              <w:rPr>
                <w:color w:val="4F81BD"/>
              </w:rPr>
            </w:pPr>
            <w:bookmarkStart w:id="0" w:name="_GoBack"/>
            <w:bookmarkEnd w:id="0"/>
          </w:p>
        </w:tc>
      </w:tr>
    </w:tbl>
    <w:p w:rsidR="00AF6519" w:rsidRPr="00462E43" w:rsidRDefault="00D127C3" w:rsidP="00462E43">
      <w:pPr>
        <w:spacing w:after="0" w:line="240" w:lineRule="auto"/>
        <w:ind w:left="1418" w:hanging="1418"/>
        <w:rPr>
          <w:rStyle w:val="10"/>
          <w:rFonts w:ascii="Times New Roman" w:eastAsia="Calibri" w:hAnsi="Times New Roman"/>
          <w:b w:val="0"/>
          <w:bCs w:val="0"/>
          <w:noProof/>
          <w:color w:val="auto"/>
          <w:sz w:val="24"/>
          <w:szCs w:val="24"/>
          <w:lang w:eastAsia="ru-RU"/>
        </w:rPr>
      </w:pPr>
      <w:bookmarkStart w:id="1" w:name="_Toc301283850"/>
      <w:r w:rsidRPr="00462E43">
        <w:rPr>
          <w:rStyle w:val="10"/>
          <w:rFonts w:ascii="Times New Roman" w:eastAsia="Calibri" w:hAnsi="Times New Roman"/>
          <w:color w:val="auto"/>
          <w:sz w:val="32"/>
          <w:szCs w:val="32"/>
        </w:rPr>
        <w:t xml:space="preserve">Многофункциональная лабораторная станция </w:t>
      </w:r>
      <w:r w:rsidRPr="00462E43">
        <w:rPr>
          <w:rStyle w:val="10"/>
          <w:rFonts w:ascii="Times New Roman" w:eastAsia="Calibri" w:hAnsi="Times New Roman"/>
          <w:color w:val="auto"/>
          <w:sz w:val="32"/>
          <w:szCs w:val="32"/>
          <w:lang w:val="en-US"/>
        </w:rPr>
        <w:t>NI</w:t>
      </w:r>
      <w:r w:rsidRPr="00462E43">
        <w:rPr>
          <w:rStyle w:val="10"/>
          <w:rFonts w:ascii="Times New Roman" w:eastAsia="Calibri" w:hAnsi="Times New Roman"/>
          <w:color w:val="auto"/>
          <w:sz w:val="32"/>
          <w:szCs w:val="32"/>
        </w:rPr>
        <w:t xml:space="preserve"> </w:t>
      </w:r>
      <w:r w:rsidRPr="00462E43">
        <w:rPr>
          <w:rStyle w:val="10"/>
          <w:rFonts w:ascii="Times New Roman" w:eastAsia="Calibri" w:hAnsi="Times New Roman"/>
          <w:color w:val="auto"/>
          <w:sz w:val="32"/>
          <w:szCs w:val="32"/>
          <w:lang w:val="en-US"/>
        </w:rPr>
        <w:t>ELVIS</w:t>
      </w:r>
      <w:r w:rsidRPr="00462E43">
        <w:rPr>
          <w:rStyle w:val="10"/>
          <w:rFonts w:ascii="Times New Roman" w:eastAsia="Calibri" w:hAnsi="Times New Roman"/>
          <w:color w:val="auto"/>
          <w:sz w:val="32"/>
          <w:szCs w:val="32"/>
        </w:rPr>
        <w:t xml:space="preserve"> </w:t>
      </w:r>
      <w:r w:rsidRPr="00462E43">
        <w:rPr>
          <w:rStyle w:val="10"/>
          <w:rFonts w:ascii="Times New Roman" w:eastAsia="Calibri" w:hAnsi="Times New Roman"/>
          <w:color w:val="auto"/>
          <w:sz w:val="32"/>
          <w:szCs w:val="32"/>
          <w:lang w:val="en-US"/>
        </w:rPr>
        <w:t>II</w:t>
      </w:r>
      <w:r w:rsidRPr="00462E43">
        <w:rPr>
          <w:rStyle w:val="10"/>
          <w:rFonts w:ascii="Times New Roman" w:eastAsia="Calibri" w:hAnsi="Times New Roman"/>
          <w:color w:val="auto"/>
          <w:sz w:val="32"/>
          <w:szCs w:val="32"/>
        </w:rPr>
        <w:t>+</w:t>
      </w:r>
      <w:bookmarkEnd w:id="1"/>
    </w:p>
    <w:p w:rsidR="00EF0A96" w:rsidRPr="00B07A88" w:rsidRDefault="00A46FA4" w:rsidP="00B07A88">
      <w:pPr>
        <w:spacing w:after="0" w:line="240" w:lineRule="auto"/>
        <w:ind w:firstLine="709"/>
        <w:jc w:val="center"/>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extent cx="2733675" cy="243840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3675" cy="2438400"/>
                    </a:xfrm>
                    <a:prstGeom prst="rect">
                      <a:avLst/>
                    </a:prstGeom>
                    <a:noFill/>
                    <a:ln>
                      <a:noFill/>
                    </a:ln>
                  </pic:spPr>
                </pic:pic>
              </a:graphicData>
            </a:graphic>
          </wp:inline>
        </w:drawing>
      </w:r>
    </w:p>
    <w:p w:rsidR="00EF0A96" w:rsidRPr="00B07A88" w:rsidRDefault="00A46FA4" w:rsidP="00B07A88">
      <w:pPr>
        <w:spacing w:after="0" w:line="240" w:lineRule="auto"/>
        <w:ind w:firstLine="709"/>
        <w:jc w:val="center"/>
        <w:rPr>
          <w:rFonts w:ascii="Times New Roman" w:eastAsia="Times New Roman" w:hAnsi="Times New Roman"/>
          <w:b/>
          <w:sz w:val="24"/>
          <w:szCs w:val="24"/>
          <w:lang w:eastAsia="ru-RU"/>
        </w:rPr>
      </w:pPr>
      <w:r>
        <w:rPr>
          <w:rFonts w:ascii="Times New Roman" w:eastAsia="Times New Roman" w:hAnsi="Times New Roman"/>
          <w:b/>
          <w:noProof/>
          <w:sz w:val="24"/>
          <w:szCs w:val="24"/>
          <w:lang w:eastAsia="ru-RU"/>
        </w:rPr>
        <mc:AlternateContent>
          <mc:Choice Requires="wps">
            <w:drawing>
              <wp:inline distT="0" distB="0" distL="0" distR="0">
                <wp:extent cx="5637530" cy="0"/>
                <wp:effectExtent l="28575" t="28575" r="29845" b="28575"/>
                <wp:docPr id="39"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7530" cy="0"/>
                        </a:xfrm>
                        <a:prstGeom prst="straightConnector1">
                          <a:avLst/>
                        </a:prstGeom>
                        <a:noFill/>
                        <a:ln w="50800">
                          <a:solidFill>
                            <a:srgbClr val="548DD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inline>
            </w:drawing>
          </mc:Choice>
          <mc:Fallback>
            <w:pict>
              <v:shapetype id="_x0000_t32" coordsize="21600,21600" o:spt="32" o:oned="t" path="m,l21600,21600e" filled="f">
                <v:path arrowok="t" fillok="f" o:connecttype="none"/>
                <o:lock v:ext="edit" shapetype="t"/>
              </v:shapetype>
              <v:shape id="AutoShape 16" o:spid="_x0000_s1026" type="#_x0000_t32" style="width:443.9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" strokecolor="#548dd4" strokeweight="4pt">
                <v:shadow color="#7f7f7f" opacity=".5" offset="1pt"/>
                <w10:anchorlock/>
              </v:shape>
            </w:pict>
          </mc:Fallback>
        </mc:AlternateContent>
      </w:r>
    </w:p>
    <w:p w:rsidR="00EF0A96" w:rsidRPr="00B07A88" w:rsidRDefault="00EF0A96" w:rsidP="00B07A88">
      <w:pPr>
        <w:spacing w:after="0" w:line="240" w:lineRule="auto"/>
        <w:ind w:firstLine="709"/>
        <w:jc w:val="center"/>
        <w:rPr>
          <w:rFonts w:ascii="Times New Roman" w:eastAsia="Times New Roman" w:hAnsi="Times New Roman"/>
          <w:sz w:val="24"/>
          <w:szCs w:val="24"/>
          <w:lang w:eastAsia="ru-RU"/>
        </w:rPr>
      </w:pPr>
    </w:p>
    <w:p w:rsidR="00F14A93" w:rsidRDefault="00F14A93" w:rsidP="00B07A8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Многофункциональная лабораторная станция </w:t>
      </w:r>
      <w:r>
        <w:rPr>
          <w:rFonts w:ascii="Times New Roman" w:eastAsia="Times New Roman" w:hAnsi="Times New Roman"/>
          <w:sz w:val="24"/>
          <w:szCs w:val="24"/>
          <w:lang w:val="en-US" w:eastAsia="ru-RU"/>
        </w:rPr>
        <w:t>NI</w:t>
      </w:r>
      <w:r w:rsidRPr="00F14A93">
        <w:rPr>
          <w:rFonts w:ascii="Times New Roman" w:eastAsia="Times New Roman" w:hAnsi="Times New Roman"/>
          <w:sz w:val="24"/>
          <w:szCs w:val="24"/>
          <w:lang w:eastAsia="ru-RU"/>
        </w:rPr>
        <w:t xml:space="preserve"> </w:t>
      </w:r>
      <w:r>
        <w:rPr>
          <w:rFonts w:ascii="Times New Roman" w:eastAsia="Times New Roman" w:hAnsi="Times New Roman"/>
          <w:sz w:val="24"/>
          <w:szCs w:val="24"/>
          <w:lang w:val="en-US" w:eastAsia="ru-RU"/>
        </w:rPr>
        <w:t>ELVIS</w:t>
      </w:r>
      <w:r w:rsidRPr="00F14A93">
        <w:rPr>
          <w:rFonts w:ascii="Times New Roman" w:eastAsia="Times New Roman" w:hAnsi="Times New Roman"/>
          <w:sz w:val="24"/>
          <w:szCs w:val="24"/>
          <w:lang w:eastAsia="ru-RU"/>
        </w:rPr>
        <w:t xml:space="preserve"> </w:t>
      </w:r>
      <w:r>
        <w:rPr>
          <w:rFonts w:ascii="Times New Roman" w:eastAsia="Times New Roman" w:hAnsi="Times New Roman"/>
          <w:sz w:val="24"/>
          <w:szCs w:val="24"/>
          <w:lang w:val="en-US" w:eastAsia="ru-RU"/>
        </w:rPr>
        <w:t>II</w:t>
      </w:r>
      <w:r w:rsidRPr="00F14A9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является базовым решением для применения в практических обучающих курсах по различным дисциплинам.</w:t>
      </w:r>
    </w:p>
    <w:p w:rsidR="00F14A93" w:rsidRPr="00F14A93" w:rsidRDefault="00F14A93" w:rsidP="00B07A8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NI</w:t>
      </w:r>
      <w:r w:rsidRPr="00F14A93">
        <w:rPr>
          <w:rFonts w:ascii="Times New Roman" w:eastAsia="Times New Roman" w:hAnsi="Times New Roman"/>
          <w:sz w:val="24"/>
          <w:szCs w:val="24"/>
          <w:lang w:eastAsia="ru-RU"/>
        </w:rPr>
        <w:t xml:space="preserve"> </w:t>
      </w:r>
      <w:r w:rsidR="00EF0A96" w:rsidRPr="00B07A88">
        <w:rPr>
          <w:rFonts w:ascii="Times New Roman" w:eastAsia="Times New Roman" w:hAnsi="Times New Roman"/>
          <w:sz w:val="24"/>
          <w:szCs w:val="24"/>
          <w:lang w:eastAsia="ru-RU"/>
        </w:rPr>
        <w:t xml:space="preserve"> ELVIS II+ имеет возможность разработки и моделирования интегральных схем, печатных плат, а также </w:t>
      </w:r>
      <w:r>
        <w:rPr>
          <w:rFonts w:ascii="Times New Roman" w:eastAsia="Times New Roman" w:hAnsi="Times New Roman"/>
          <w:sz w:val="24"/>
          <w:szCs w:val="24"/>
          <w:lang w:eastAsia="ru-RU"/>
        </w:rPr>
        <w:t>тесно</w:t>
      </w:r>
      <w:r w:rsidR="00EF0A96" w:rsidRPr="00B07A88">
        <w:rPr>
          <w:rFonts w:ascii="Times New Roman" w:eastAsia="Times New Roman" w:hAnsi="Times New Roman"/>
          <w:sz w:val="24"/>
          <w:szCs w:val="24"/>
          <w:lang w:eastAsia="ru-RU"/>
        </w:rPr>
        <w:t xml:space="preserve"> интегр</w:t>
      </w:r>
      <w:r>
        <w:rPr>
          <w:rFonts w:ascii="Times New Roman" w:eastAsia="Times New Roman" w:hAnsi="Times New Roman"/>
          <w:sz w:val="24"/>
          <w:szCs w:val="24"/>
          <w:lang w:eastAsia="ru-RU"/>
        </w:rPr>
        <w:t>ирована</w:t>
      </w:r>
      <w:r w:rsidR="00EF0A96" w:rsidRPr="00B07A88">
        <w:rPr>
          <w:rFonts w:ascii="Times New Roman" w:eastAsia="Times New Roman" w:hAnsi="Times New Roman"/>
          <w:sz w:val="24"/>
          <w:szCs w:val="24"/>
          <w:lang w:eastAsia="ru-RU"/>
        </w:rPr>
        <w:t xml:space="preserve"> с САПР MultiSim и UltiBoard.</w:t>
      </w:r>
    </w:p>
    <w:p w:rsidR="00EF0A96" w:rsidRPr="00B07A88" w:rsidRDefault="00EF0A96" w:rsidP="00B07A88">
      <w:pPr>
        <w:spacing w:after="0" w:line="240" w:lineRule="auto"/>
        <w:ind w:firstLine="709"/>
        <w:jc w:val="both"/>
        <w:rPr>
          <w:rFonts w:ascii="Times New Roman" w:eastAsia="Times New Roman" w:hAnsi="Times New Roman"/>
          <w:sz w:val="24"/>
          <w:szCs w:val="24"/>
          <w:lang w:eastAsia="ru-RU"/>
        </w:rPr>
      </w:pPr>
      <w:r w:rsidRPr="00B07A88">
        <w:rPr>
          <w:rFonts w:ascii="Times New Roman" w:eastAsia="Times New Roman" w:hAnsi="Times New Roman"/>
          <w:sz w:val="24"/>
          <w:szCs w:val="24"/>
          <w:lang w:eastAsia="ru-RU"/>
        </w:rPr>
        <w:t xml:space="preserve"> Лабораторная станция имеет следующие характеристики:</w:t>
      </w:r>
    </w:p>
    <w:p w:rsidR="00EF0A96" w:rsidRPr="00B07A88" w:rsidRDefault="00EF0A96" w:rsidP="00013C93">
      <w:pPr>
        <w:numPr>
          <w:ilvl w:val="0"/>
          <w:numId w:val="2"/>
        </w:numPr>
        <w:spacing w:after="0" w:line="240" w:lineRule="auto"/>
        <w:ind w:left="0" w:firstLine="709"/>
        <w:jc w:val="both"/>
        <w:rPr>
          <w:rFonts w:ascii="Times New Roman" w:eastAsia="Times New Roman" w:hAnsi="Times New Roman"/>
          <w:sz w:val="24"/>
          <w:szCs w:val="24"/>
          <w:lang w:eastAsia="ru-RU"/>
        </w:rPr>
      </w:pPr>
      <w:r w:rsidRPr="00B07A88">
        <w:rPr>
          <w:rFonts w:ascii="Times New Roman" w:eastAsia="Times New Roman" w:hAnsi="Times New Roman"/>
          <w:sz w:val="24"/>
          <w:szCs w:val="24"/>
          <w:lang w:eastAsia="ru-RU"/>
        </w:rPr>
        <w:t>Аналоговые входы, каналов 8 диф/16 общ., АЦП 16 бит, частота дискретизации 1,25МГц, кол-во входных диапазонов 7, аналоговый запуск.</w:t>
      </w:r>
    </w:p>
    <w:p w:rsidR="00EF0A96" w:rsidRPr="00B07A88" w:rsidRDefault="00EF0A96" w:rsidP="00013C93">
      <w:pPr>
        <w:numPr>
          <w:ilvl w:val="0"/>
          <w:numId w:val="2"/>
        </w:numPr>
        <w:spacing w:after="0" w:line="240" w:lineRule="auto"/>
        <w:ind w:left="0" w:firstLine="709"/>
        <w:jc w:val="both"/>
        <w:rPr>
          <w:rFonts w:ascii="Times New Roman" w:eastAsia="Times New Roman" w:hAnsi="Times New Roman"/>
          <w:sz w:val="24"/>
          <w:szCs w:val="24"/>
          <w:lang w:eastAsia="ru-RU"/>
        </w:rPr>
      </w:pPr>
      <w:r w:rsidRPr="00B07A88">
        <w:rPr>
          <w:rFonts w:ascii="Times New Roman" w:eastAsia="Times New Roman" w:hAnsi="Times New Roman"/>
          <w:sz w:val="24"/>
          <w:szCs w:val="24"/>
          <w:lang w:eastAsia="ru-RU"/>
        </w:rPr>
        <w:t>Каналы осциллографа – 2, скорость оцифровки 100 MS/s, память 16384 точек на канал</w:t>
      </w:r>
    </w:p>
    <w:p w:rsidR="00EF0A96" w:rsidRPr="00B07A88" w:rsidRDefault="00EF0A96" w:rsidP="00013C93">
      <w:pPr>
        <w:numPr>
          <w:ilvl w:val="0"/>
          <w:numId w:val="2"/>
        </w:numPr>
        <w:spacing w:after="0" w:line="240" w:lineRule="auto"/>
        <w:ind w:left="0" w:firstLine="709"/>
        <w:jc w:val="both"/>
        <w:rPr>
          <w:rFonts w:ascii="Times New Roman" w:eastAsia="Times New Roman" w:hAnsi="Times New Roman"/>
          <w:sz w:val="24"/>
          <w:szCs w:val="24"/>
          <w:lang w:eastAsia="ru-RU"/>
        </w:rPr>
      </w:pPr>
      <w:r w:rsidRPr="00B07A88">
        <w:rPr>
          <w:rFonts w:ascii="Times New Roman" w:eastAsia="Times New Roman" w:hAnsi="Times New Roman"/>
          <w:sz w:val="24"/>
          <w:szCs w:val="24"/>
          <w:lang w:eastAsia="ru-RU"/>
        </w:rPr>
        <w:t>Аналоговые выходы, каналов 2, ЦАП 16 бит, частота дискретизации 2МГц.</w:t>
      </w:r>
    </w:p>
    <w:p w:rsidR="00EF0A96" w:rsidRPr="00B07A88" w:rsidRDefault="00EF0A96" w:rsidP="00013C93">
      <w:pPr>
        <w:numPr>
          <w:ilvl w:val="0"/>
          <w:numId w:val="2"/>
        </w:numPr>
        <w:spacing w:after="0" w:line="240" w:lineRule="auto"/>
        <w:ind w:left="0" w:firstLine="709"/>
        <w:jc w:val="both"/>
        <w:rPr>
          <w:rFonts w:ascii="Times New Roman" w:eastAsia="Times New Roman" w:hAnsi="Times New Roman"/>
          <w:sz w:val="24"/>
          <w:szCs w:val="24"/>
          <w:lang w:eastAsia="ru-RU"/>
        </w:rPr>
      </w:pPr>
      <w:r w:rsidRPr="00B07A88">
        <w:rPr>
          <w:rFonts w:ascii="Times New Roman" w:eastAsia="Times New Roman" w:hAnsi="Times New Roman"/>
          <w:sz w:val="24"/>
          <w:szCs w:val="24"/>
          <w:lang w:eastAsia="ru-RU"/>
        </w:rPr>
        <w:t xml:space="preserve">Цифровые входы-выходы, каналов 24, </w:t>
      </w:r>
    </w:p>
    <w:p w:rsidR="00EF0A96" w:rsidRPr="00B07A88" w:rsidRDefault="00EF0A96" w:rsidP="00013C93">
      <w:pPr>
        <w:numPr>
          <w:ilvl w:val="0"/>
          <w:numId w:val="2"/>
        </w:numPr>
        <w:spacing w:after="0" w:line="240" w:lineRule="auto"/>
        <w:ind w:left="0" w:firstLine="709"/>
        <w:jc w:val="both"/>
        <w:rPr>
          <w:rFonts w:ascii="Times New Roman" w:eastAsia="Times New Roman" w:hAnsi="Times New Roman"/>
          <w:sz w:val="24"/>
          <w:szCs w:val="24"/>
          <w:lang w:eastAsia="ru-RU"/>
        </w:rPr>
      </w:pPr>
      <w:r w:rsidRPr="00B07A88">
        <w:rPr>
          <w:rFonts w:ascii="Times New Roman" w:eastAsia="Times New Roman" w:hAnsi="Times New Roman"/>
          <w:sz w:val="24"/>
          <w:szCs w:val="24"/>
          <w:lang w:eastAsia="ru-RU"/>
        </w:rPr>
        <w:t>Пользовательские таймеры-счетчики, каналов 2, разрядность 32 бита.</w:t>
      </w:r>
    </w:p>
    <w:p w:rsidR="00EF0A96" w:rsidRPr="00B07A88" w:rsidRDefault="00EF0A96" w:rsidP="00013C93">
      <w:pPr>
        <w:numPr>
          <w:ilvl w:val="0"/>
          <w:numId w:val="2"/>
        </w:numPr>
        <w:spacing w:after="0" w:line="240" w:lineRule="auto"/>
        <w:ind w:left="0" w:firstLine="709"/>
        <w:jc w:val="both"/>
        <w:rPr>
          <w:rFonts w:ascii="Times New Roman" w:eastAsia="Times New Roman" w:hAnsi="Times New Roman"/>
          <w:sz w:val="24"/>
          <w:szCs w:val="24"/>
          <w:lang w:eastAsia="ru-RU"/>
        </w:rPr>
      </w:pPr>
      <w:r w:rsidRPr="00B07A88">
        <w:rPr>
          <w:rFonts w:ascii="Times New Roman" w:eastAsia="Times New Roman" w:hAnsi="Times New Roman"/>
          <w:sz w:val="24"/>
          <w:szCs w:val="24"/>
          <w:lang w:eastAsia="ru-RU"/>
        </w:rPr>
        <w:t xml:space="preserve">Изолированный мультиметр, измерение: AC/DC ток, напряжение, сопротивление, диод, емкость, индуктивность; точность 5,5 знаков.  Входной диапазон 60В, 3А. </w:t>
      </w:r>
    </w:p>
    <w:p w:rsidR="00EF0A96" w:rsidRPr="00B07A88" w:rsidRDefault="00EF0A96" w:rsidP="00013C93">
      <w:pPr>
        <w:numPr>
          <w:ilvl w:val="0"/>
          <w:numId w:val="2"/>
        </w:numPr>
        <w:spacing w:after="0" w:line="240" w:lineRule="auto"/>
        <w:ind w:left="0" w:firstLine="709"/>
        <w:jc w:val="both"/>
        <w:rPr>
          <w:rFonts w:ascii="Times New Roman" w:eastAsia="Times New Roman" w:hAnsi="Times New Roman"/>
          <w:sz w:val="24"/>
          <w:szCs w:val="24"/>
          <w:lang w:eastAsia="ru-RU"/>
        </w:rPr>
      </w:pPr>
      <w:r w:rsidRPr="00B07A88">
        <w:rPr>
          <w:rFonts w:ascii="Times New Roman" w:eastAsia="Times New Roman" w:hAnsi="Times New Roman"/>
          <w:sz w:val="24"/>
          <w:szCs w:val="24"/>
          <w:lang w:eastAsia="ru-RU"/>
        </w:rPr>
        <w:t>Функциональный генератор, каналов 1, формы сигналов – синус, треугольный, прямоугольный.</w:t>
      </w:r>
    </w:p>
    <w:p w:rsidR="00EF0A96" w:rsidRPr="00B07A88" w:rsidRDefault="00EF0A96" w:rsidP="00013C93">
      <w:pPr>
        <w:numPr>
          <w:ilvl w:val="0"/>
          <w:numId w:val="2"/>
        </w:numPr>
        <w:spacing w:after="0" w:line="240" w:lineRule="auto"/>
        <w:ind w:left="0" w:firstLine="709"/>
        <w:jc w:val="both"/>
        <w:rPr>
          <w:rFonts w:ascii="Times New Roman" w:eastAsia="Times New Roman" w:hAnsi="Times New Roman"/>
          <w:sz w:val="24"/>
          <w:szCs w:val="24"/>
          <w:lang w:eastAsia="ru-RU"/>
        </w:rPr>
      </w:pPr>
      <w:r w:rsidRPr="00B07A88">
        <w:rPr>
          <w:rFonts w:ascii="Times New Roman" w:eastAsia="Times New Roman" w:hAnsi="Times New Roman"/>
          <w:sz w:val="24"/>
          <w:szCs w:val="24"/>
          <w:lang w:eastAsia="ru-RU"/>
        </w:rPr>
        <w:t>Регулируемые источники питания, каналов 2, диапазон +-12В.</w:t>
      </w:r>
    </w:p>
    <w:p w:rsidR="00EF0A96" w:rsidRPr="00B07A88" w:rsidRDefault="00EF0A96" w:rsidP="00B07A88">
      <w:pPr>
        <w:spacing w:after="0" w:line="240" w:lineRule="auto"/>
        <w:ind w:firstLine="709"/>
        <w:jc w:val="both"/>
        <w:rPr>
          <w:rFonts w:ascii="Times New Roman" w:eastAsia="Times New Roman" w:hAnsi="Times New Roman"/>
          <w:sz w:val="24"/>
          <w:szCs w:val="24"/>
          <w:lang w:eastAsia="ru-RU"/>
        </w:rPr>
      </w:pPr>
      <w:r w:rsidRPr="00B07A88">
        <w:rPr>
          <w:rFonts w:ascii="Times New Roman" w:eastAsia="Times New Roman" w:hAnsi="Times New Roman"/>
          <w:sz w:val="24"/>
          <w:szCs w:val="24"/>
          <w:lang w:eastAsia="ru-RU"/>
        </w:rPr>
        <w:t>Интерфейс подключения USB 2.0. Лабораторная станция работает под управлением персональным компьютером с операционной средой Windows. Лабораторная станция должна иметь возможность программироваться в графической среде программирования LabVIEW, Multisim. В комплект станции должно входить программное обеспечение Labview и Circuit Design Suite.</w:t>
      </w:r>
    </w:p>
    <w:p w:rsidR="00EF0A96" w:rsidRPr="00B07A88" w:rsidRDefault="00EF0A96" w:rsidP="00B07A88">
      <w:pPr>
        <w:spacing w:after="0" w:line="240" w:lineRule="auto"/>
        <w:ind w:firstLine="709"/>
        <w:jc w:val="both"/>
        <w:rPr>
          <w:rFonts w:ascii="Times New Roman" w:eastAsia="Times New Roman" w:hAnsi="Times New Roman"/>
          <w:sz w:val="24"/>
          <w:szCs w:val="24"/>
          <w:lang w:eastAsia="ru-RU"/>
        </w:rPr>
      </w:pPr>
      <w:r w:rsidRPr="00B07A88">
        <w:rPr>
          <w:rFonts w:ascii="Times New Roman" w:eastAsia="Times New Roman" w:hAnsi="Times New Roman"/>
          <w:sz w:val="24"/>
          <w:szCs w:val="24"/>
          <w:lang w:eastAsia="ru-RU"/>
        </w:rPr>
        <w:t>Лабораторная станция должна включать учебный курс по станциям NI ELVIS II</w:t>
      </w:r>
      <w:r w:rsidR="000A7434" w:rsidRPr="00B07A88">
        <w:rPr>
          <w:rFonts w:ascii="Times New Roman" w:eastAsia="Times New Roman" w:hAnsi="Times New Roman"/>
          <w:sz w:val="24"/>
          <w:szCs w:val="24"/>
          <w:lang w:eastAsia="ru-RU"/>
        </w:rPr>
        <w:t>+</w:t>
      </w:r>
      <w:r w:rsidRPr="00B07A88">
        <w:rPr>
          <w:rFonts w:ascii="Times New Roman" w:eastAsia="Times New Roman" w:hAnsi="Times New Roman"/>
          <w:sz w:val="24"/>
          <w:szCs w:val="24"/>
          <w:lang w:eastAsia="ru-RU"/>
        </w:rPr>
        <w:t xml:space="preserve"> в бумажном варианте, набор программного обеспечения, состоящий из 12 измерительных приборов: </w:t>
      </w:r>
    </w:p>
    <w:p w:rsidR="00EF0A96" w:rsidRPr="00B07A88" w:rsidRDefault="00EF0A96" w:rsidP="00013C93">
      <w:pPr>
        <w:numPr>
          <w:ilvl w:val="0"/>
          <w:numId w:val="1"/>
        </w:numPr>
        <w:spacing w:after="0" w:line="240" w:lineRule="auto"/>
        <w:ind w:left="0" w:firstLine="709"/>
        <w:jc w:val="both"/>
        <w:rPr>
          <w:rFonts w:ascii="Times New Roman" w:eastAsia="Times New Roman" w:hAnsi="Times New Roman"/>
          <w:sz w:val="24"/>
          <w:szCs w:val="24"/>
          <w:lang w:eastAsia="ru-RU"/>
        </w:rPr>
      </w:pPr>
      <w:r w:rsidRPr="00B07A88">
        <w:rPr>
          <w:rFonts w:ascii="Times New Roman" w:eastAsia="Times New Roman" w:hAnsi="Times New Roman"/>
          <w:sz w:val="24"/>
          <w:szCs w:val="24"/>
          <w:lang w:eastAsia="ru-RU"/>
        </w:rPr>
        <w:t>Осциллограф</w:t>
      </w:r>
    </w:p>
    <w:p w:rsidR="00EF0A96" w:rsidRPr="00B07A88" w:rsidRDefault="00EF0A96" w:rsidP="00013C93">
      <w:pPr>
        <w:numPr>
          <w:ilvl w:val="0"/>
          <w:numId w:val="1"/>
        </w:numPr>
        <w:spacing w:after="0" w:line="240" w:lineRule="auto"/>
        <w:ind w:left="0" w:firstLine="709"/>
        <w:jc w:val="both"/>
        <w:rPr>
          <w:rFonts w:ascii="Times New Roman" w:eastAsia="Times New Roman" w:hAnsi="Times New Roman"/>
          <w:sz w:val="24"/>
          <w:szCs w:val="24"/>
          <w:lang w:eastAsia="ru-RU"/>
        </w:rPr>
      </w:pPr>
      <w:r w:rsidRPr="00B07A88">
        <w:rPr>
          <w:rFonts w:ascii="Times New Roman" w:eastAsia="Times New Roman" w:hAnsi="Times New Roman"/>
          <w:sz w:val="24"/>
          <w:szCs w:val="24"/>
          <w:lang w:eastAsia="ru-RU"/>
        </w:rPr>
        <w:t>Функциональный генератор</w:t>
      </w:r>
    </w:p>
    <w:p w:rsidR="00EF0A96" w:rsidRPr="00B07A88" w:rsidRDefault="00EF0A96" w:rsidP="00013C93">
      <w:pPr>
        <w:numPr>
          <w:ilvl w:val="0"/>
          <w:numId w:val="1"/>
        </w:numPr>
        <w:spacing w:after="0" w:line="240" w:lineRule="auto"/>
        <w:ind w:left="0" w:firstLine="709"/>
        <w:jc w:val="both"/>
        <w:rPr>
          <w:rFonts w:ascii="Times New Roman" w:eastAsia="Times New Roman" w:hAnsi="Times New Roman"/>
          <w:sz w:val="24"/>
          <w:szCs w:val="24"/>
          <w:lang w:eastAsia="ru-RU"/>
        </w:rPr>
      </w:pPr>
      <w:r w:rsidRPr="00B07A88">
        <w:rPr>
          <w:rFonts w:ascii="Times New Roman" w:eastAsia="Times New Roman" w:hAnsi="Times New Roman"/>
          <w:sz w:val="24"/>
          <w:szCs w:val="24"/>
          <w:lang w:eastAsia="ru-RU"/>
        </w:rPr>
        <w:t>Генератор сигналов произвольной формы</w:t>
      </w:r>
    </w:p>
    <w:p w:rsidR="00EF0A96" w:rsidRPr="00B07A88" w:rsidRDefault="00EF0A96" w:rsidP="00013C93">
      <w:pPr>
        <w:numPr>
          <w:ilvl w:val="0"/>
          <w:numId w:val="1"/>
        </w:numPr>
        <w:spacing w:after="0" w:line="240" w:lineRule="auto"/>
        <w:ind w:left="0" w:firstLine="709"/>
        <w:jc w:val="both"/>
        <w:rPr>
          <w:rFonts w:ascii="Times New Roman" w:eastAsia="Times New Roman" w:hAnsi="Times New Roman"/>
          <w:sz w:val="24"/>
          <w:szCs w:val="24"/>
          <w:lang w:eastAsia="ru-RU"/>
        </w:rPr>
      </w:pPr>
      <w:r w:rsidRPr="00B07A88">
        <w:rPr>
          <w:rFonts w:ascii="Times New Roman" w:eastAsia="Times New Roman" w:hAnsi="Times New Roman"/>
          <w:sz w:val="24"/>
          <w:szCs w:val="24"/>
          <w:lang w:eastAsia="ru-RU"/>
        </w:rPr>
        <w:t>Цифровой мультиметр</w:t>
      </w:r>
    </w:p>
    <w:p w:rsidR="00EF0A96" w:rsidRPr="00B07A88" w:rsidRDefault="00EF0A96" w:rsidP="00013C93">
      <w:pPr>
        <w:numPr>
          <w:ilvl w:val="0"/>
          <w:numId w:val="1"/>
        </w:numPr>
        <w:spacing w:after="0" w:line="240" w:lineRule="auto"/>
        <w:ind w:left="0" w:firstLine="709"/>
        <w:jc w:val="both"/>
        <w:rPr>
          <w:rFonts w:ascii="Times New Roman" w:eastAsia="Times New Roman" w:hAnsi="Times New Roman"/>
          <w:sz w:val="24"/>
          <w:szCs w:val="24"/>
          <w:lang w:eastAsia="ru-RU"/>
        </w:rPr>
      </w:pPr>
      <w:r w:rsidRPr="00B07A88">
        <w:rPr>
          <w:rFonts w:ascii="Times New Roman" w:eastAsia="Times New Roman" w:hAnsi="Times New Roman"/>
          <w:sz w:val="24"/>
          <w:szCs w:val="24"/>
          <w:lang w:eastAsia="ru-RU"/>
        </w:rPr>
        <w:t>Источники питания</w:t>
      </w:r>
    </w:p>
    <w:p w:rsidR="00EF0A96" w:rsidRPr="00B07A88" w:rsidRDefault="00EF0A96" w:rsidP="00013C93">
      <w:pPr>
        <w:numPr>
          <w:ilvl w:val="0"/>
          <w:numId w:val="1"/>
        </w:numPr>
        <w:spacing w:after="0" w:line="240" w:lineRule="auto"/>
        <w:ind w:left="0" w:firstLine="709"/>
        <w:jc w:val="both"/>
        <w:rPr>
          <w:rFonts w:ascii="Times New Roman" w:eastAsia="Times New Roman" w:hAnsi="Times New Roman"/>
          <w:sz w:val="24"/>
          <w:szCs w:val="24"/>
          <w:lang w:eastAsia="ru-RU"/>
        </w:rPr>
      </w:pPr>
      <w:r w:rsidRPr="00B07A88">
        <w:rPr>
          <w:rFonts w:ascii="Times New Roman" w:eastAsia="Times New Roman" w:hAnsi="Times New Roman"/>
          <w:sz w:val="24"/>
          <w:szCs w:val="24"/>
          <w:lang w:eastAsia="ru-RU"/>
        </w:rPr>
        <w:t>Анализатор спектра</w:t>
      </w:r>
    </w:p>
    <w:p w:rsidR="00EF0A96" w:rsidRPr="00B07A88" w:rsidRDefault="00EF0A96" w:rsidP="00013C93">
      <w:pPr>
        <w:numPr>
          <w:ilvl w:val="0"/>
          <w:numId w:val="1"/>
        </w:numPr>
        <w:spacing w:after="0" w:line="240" w:lineRule="auto"/>
        <w:ind w:left="0" w:firstLine="709"/>
        <w:jc w:val="both"/>
        <w:rPr>
          <w:rFonts w:ascii="Times New Roman" w:eastAsia="Times New Roman" w:hAnsi="Times New Roman"/>
          <w:sz w:val="24"/>
          <w:szCs w:val="24"/>
          <w:lang w:eastAsia="ru-RU"/>
        </w:rPr>
      </w:pPr>
      <w:r w:rsidRPr="00B07A88">
        <w:rPr>
          <w:rFonts w:ascii="Times New Roman" w:eastAsia="Times New Roman" w:hAnsi="Times New Roman"/>
          <w:sz w:val="24"/>
          <w:szCs w:val="24"/>
          <w:lang w:eastAsia="ru-RU"/>
        </w:rPr>
        <w:t>Анализатор импеданса</w:t>
      </w:r>
    </w:p>
    <w:p w:rsidR="00EF0A96" w:rsidRPr="00B07A88" w:rsidRDefault="00EF0A96" w:rsidP="00013C93">
      <w:pPr>
        <w:numPr>
          <w:ilvl w:val="0"/>
          <w:numId w:val="1"/>
        </w:numPr>
        <w:spacing w:after="0" w:line="240" w:lineRule="auto"/>
        <w:ind w:left="0" w:firstLine="709"/>
        <w:jc w:val="both"/>
        <w:rPr>
          <w:rFonts w:ascii="Times New Roman" w:eastAsia="Times New Roman" w:hAnsi="Times New Roman"/>
          <w:sz w:val="24"/>
          <w:szCs w:val="24"/>
          <w:lang w:eastAsia="ru-RU"/>
        </w:rPr>
      </w:pPr>
      <w:r w:rsidRPr="00B07A88">
        <w:rPr>
          <w:rFonts w:ascii="Times New Roman" w:eastAsia="Times New Roman" w:hAnsi="Times New Roman"/>
          <w:sz w:val="24"/>
          <w:szCs w:val="24"/>
          <w:lang w:eastAsia="ru-RU"/>
        </w:rPr>
        <w:lastRenderedPageBreak/>
        <w:t xml:space="preserve">Анализатор АЧХ/ФЧХ </w:t>
      </w:r>
    </w:p>
    <w:p w:rsidR="00EF0A96" w:rsidRPr="00B07A88" w:rsidRDefault="00EF0A96" w:rsidP="00013C93">
      <w:pPr>
        <w:numPr>
          <w:ilvl w:val="0"/>
          <w:numId w:val="1"/>
        </w:numPr>
        <w:spacing w:after="0" w:line="240" w:lineRule="auto"/>
        <w:ind w:left="0" w:firstLine="709"/>
        <w:jc w:val="both"/>
        <w:rPr>
          <w:rFonts w:ascii="Times New Roman" w:eastAsia="Times New Roman" w:hAnsi="Times New Roman"/>
          <w:sz w:val="24"/>
          <w:szCs w:val="24"/>
          <w:lang w:eastAsia="ru-RU"/>
        </w:rPr>
      </w:pPr>
      <w:r w:rsidRPr="00B07A88">
        <w:rPr>
          <w:rFonts w:ascii="Times New Roman" w:eastAsia="Times New Roman" w:hAnsi="Times New Roman"/>
          <w:sz w:val="24"/>
          <w:szCs w:val="24"/>
          <w:lang w:eastAsia="ru-RU"/>
        </w:rPr>
        <w:t>Анализатор ВАХ двухпроводных линий</w:t>
      </w:r>
    </w:p>
    <w:p w:rsidR="00EF0A96" w:rsidRPr="00B07A88" w:rsidRDefault="00EF0A96" w:rsidP="00013C93">
      <w:pPr>
        <w:numPr>
          <w:ilvl w:val="0"/>
          <w:numId w:val="1"/>
        </w:numPr>
        <w:spacing w:after="0" w:line="240" w:lineRule="auto"/>
        <w:ind w:left="0" w:firstLine="709"/>
        <w:jc w:val="both"/>
        <w:rPr>
          <w:rFonts w:ascii="Times New Roman" w:eastAsia="Times New Roman" w:hAnsi="Times New Roman"/>
          <w:sz w:val="24"/>
          <w:szCs w:val="24"/>
          <w:lang w:eastAsia="ru-RU"/>
        </w:rPr>
      </w:pPr>
      <w:r w:rsidRPr="00B07A88">
        <w:rPr>
          <w:rFonts w:ascii="Times New Roman" w:eastAsia="Times New Roman" w:hAnsi="Times New Roman"/>
          <w:sz w:val="24"/>
          <w:szCs w:val="24"/>
          <w:lang w:eastAsia="ru-RU"/>
        </w:rPr>
        <w:t>Анализатор ВАХ трехпроводных линий</w:t>
      </w:r>
    </w:p>
    <w:p w:rsidR="00EF0A96" w:rsidRPr="00B07A88" w:rsidRDefault="00EF0A96" w:rsidP="00013C93">
      <w:pPr>
        <w:numPr>
          <w:ilvl w:val="0"/>
          <w:numId w:val="1"/>
        </w:numPr>
        <w:spacing w:after="0" w:line="240" w:lineRule="auto"/>
        <w:ind w:left="0" w:firstLine="709"/>
        <w:jc w:val="both"/>
        <w:rPr>
          <w:rFonts w:ascii="Times New Roman" w:eastAsia="Times New Roman" w:hAnsi="Times New Roman"/>
          <w:sz w:val="24"/>
          <w:szCs w:val="24"/>
          <w:lang w:eastAsia="ru-RU"/>
        </w:rPr>
      </w:pPr>
      <w:r w:rsidRPr="00B07A88">
        <w:rPr>
          <w:rFonts w:ascii="Times New Roman" w:eastAsia="Times New Roman" w:hAnsi="Times New Roman"/>
          <w:sz w:val="24"/>
          <w:szCs w:val="24"/>
          <w:lang w:eastAsia="ru-RU"/>
        </w:rPr>
        <w:t>Генератор цифровых сигналов</w:t>
      </w:r>
    </w:p>
    <w:p w:rsidR="00EF0A96" w:rsidRPr="00B07A88" w:rsidRDefault="00EF0A96" w:rsidP="00013C93">
      <w:pPr>
        <w:numPr>
          <w:ilvl w:val="0"/>
          <w:numId w:val="1"/>
        </w:numPr>
        <w:spacing w:after="0" w:line="240" w:lineRule="auto"/>
        <w:ind w:left="0" w:firstLine="709"/>
        <w:jc w:val="both"/>
        <w:rPr>
          <w:rFonts w:ascii="Times New Roman" w:eastAsia="Times New Roman" w:hAnsi="Times New Roman"/>
          <w:sz w:val="24"/>
          <w:szCs w:val="24"/>
          <w:lang w:eastAsia="ru-RU"/>
        </w:rPr>
      </w:pPr>
      <w:r w:rsidRPr="00B07A88">
        <w:rPr>
          <w:rFonts w:ascii="Times New Roman" w:eastAsia="Times New Roman" w:hAnsi="Times New Roman"/>
          <w:sz w:val="24"/>
          <w:szCs w:val="24"/>
          <w:lang w:eastAsia="ru-RU"/>
        </w:rPr>
        <w:t>Анализатор цифровых сигналов</w:t>
      </w:r>
    </w:p>
    <w:p w:rsidR="007B149E" w:rsidRDefault="007B149E" w:rsidP="00B07A8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Открытая архитектура платформы позволяет производить и использовать макетные платы третьих производителей, осуществлять интеграцию с САПР по проектированию электронных схем. На базе настоящей </w:t>
      </w:r>
      <w:r w:rsidR="00065344">
        <w:rPr>
          <w:rFonts w:ascii="Times New Roman" w:eastAsia="Times New Roman" w:hAnsi="Times New Roman"/>
          <w:sz w:val="24"/>
          <w:szCs w:val="24"/>
          <w:lang w:eastAsia="ru-RU"/>
        </w:rPr>
        <w:t>лабораторной станции реализованы ряд практикумов и сменных плат по целому кругу технических дисциплин:</w:t>
      </w:r>
    </w:p>
    <w:p w:rsidR="00065344" w:rsidRPr="00065344" w:rsidRDefault="00065344" w:rsidP="00013C93">
      <w:pPr>
        <w:numPr>
          <w:ilvl w:val="0"/>
          <w:numId w:val="18"/>
        </w:numPr>
        <w:spacing w:after="0" w:line="240" w:lineRule="auto"/>
        <w:ind w:hanging="720"/>
        <w:jc w:val="both"/>
        <w:rPr>
          <w:rFonts w:ascii="Times New Roman" w:eastAsia="Times New Roman" w:hAnsi="Times New Roman"/>
          <w:sz w:val="24"/>
          <w:szCs w:val="24"/>
          <w:lang w:eastAsia="ru-RU"/>
        </w:rPr>
      </w:pPr>
      <w:r w:rsidRPr="00065344">
        <w:rPr>
          <w:rFonts w:ascii="Times New Roman" w:eastAsia="Times New Roman" w:hAnsi="Times New Roman"/>
          <w:sz w:val="24"/>
          <w:szCs w:val="24"/>
          <w:lang w:eastAsia="ru-RU"/>
        </w:rPr>
        <w:t>Измерительная техника</w:t>
      </w:r>
    </w:p>
    <w:p w:rsidR="00065344" w:rsidRPr="00065344" w:rsidRDefault="00065344" w:rsidP="00013C93">
      <w:pPr>
        <w:numPr>
          <w:ilvl w:val="0"/>
          <w:numId w:val="18"/>
        </w:numPr>
        <w:spacing w:after="0" w:line="240" w:lineRule="auto"/>
        <w:ind w:hanging="720"/>
        <w:jc w:val="both"/>
        <w:rPr>
          <w:rFonts w:ascii="Times New Roman" w:eastAsia="Times New Roman" w:hAnsi="Times New Roman"/>
          <w:sz w:val="24"/>
          <w:szCs w:val="24"/>
          <w:lang w:eastAsia="ru-RU"/>
        </w:rPr>
      </w:pPr>
      <w:r w:rsidRPr="00065344">
        <w:rPr>
          <w:rFonts w:ascii="Times New Roman" w:eastAsia="Times New Roman" w:hAnsi="Times New Roman"/>
          <w:sz w:val="24"/>
          <w:szCs w:val="24"/>
          <w:lang w:eastAsia="ru-RU"/>
        </w:rPr>
        <w:t>Электроника и схемотехника</w:t>
      </w:r>
    </w:p>
    <w:p w:rsidR="00065344" w:rsidRPr="00065344" w:rsidRDefault="00065344" w:rsidP="00013C93">
      <w:pPr>
        <w:numPr>
          <w:ilvl w:val="0"/>
          <w:numId w:val="18"/>
        </w:numPr>
        <w:spacing w:after="0" w:line="240" w:lineRule="auto"/>
        <w:ind w:hanging="720"/>
        <w:jc w:val="both"/>
        <w:rPr>
          <w:rFonts w:ascii="Times New Roman" w:eastAsia="Times New Roman" w:hAnsi="Times New Roman"/>
          <w:sz w:val="24"/>
          <w:szCs w:val="24"/>
          <w:lang w:eastAsia="ru-RU"/>
        </w:rPr>
      </w:pPr>
      <w:r w:rsidRPr="00065344">
        <w:rPr>
          <w:rFonts w:ascii="Times New Roman" w:eastAsia="Times New Roman" w:hAnsi="Times New Roman"/>
          <w:sz w:val="24"/>
          <w:szCs w:val="24"/>
          <w:lang w:eastAsia="ru-RU"/>
        </w:rPr>
        <w:t>Электротехника</w:t>
      </w:r>
    </w:p>
    <w:p w:rsidR="00065344" w:rsidRPr="00065344" w:rsidRDefault="00065344" w:rsidP="00013C93">
      <w:pPr>
        <w:numPr>
          <w:ilvl w:val="0"/>
          <w:numId w:val="18"/>
        </w:numPr>
        <w:spacing w:after="0" w:line="240" w:lineRule="auto"/>
        <w:ind w:hanging="720"/>
        <w:jc w:val="both"/>
        <w:rPr>
          <w:rFonts w:ascii="Times New Roman" w:eastAsia="Times New Roman" w:hAnsi="Times New Roman"/>
          <w:sz w:val="24"/>
          <w:szCs w:val="24"/>
          <w:lang w:eastAsia="ru-RU"/>
        </w:rPr>
      </w:pPr>
      <w:r w:rsidRPr="00065344">
        <w:rPr>
          <w:rFonts w:ascii="Times New Roman" w:eastAsia="Times New Roman" w:hAnsi="Times New Roman"/>
          <w:sz w:val="24"/>
          <w:szCs w:val="24"/>
          <w:lang w:eastAsia="ru-RU"/>
        </w:rPr>
        <w:t>Телекоммуникации и связь</w:t>
      </w:r>
    </w:p>
    <w:p w:rsidR="00065344" w:rsidRPr="00065344" w:rsidRDefault="00065344" w:rsidP="00013C93">
      <w:pPr>
        <w:numPr>
          <w:ilvl w:val="0"/>
          <w:numId w:val="18"/>
        </w:numPr>
        <w:spacing w:after="0" w:line="240" w:lineRule="auto"/>
        <w:ind w:hanging="720"/>
        <w:jc w:val="both"/>
        <w:rPr>
          <w:rFonts w:ascii="Times New Roman" w:eastAsia="Times New Roman" w:hAnsi="Times New Roman"/>
          <w:sz w:val="24"/>
          <w:szCs w:val="24"/>
          <w:lang w:eastAsia="ru-RU"/>
        </w:rPr>
      </w:pPr>
      <w:r w:rsidRPr="00065344">
        <w:rPr>
          <w:rFonts w:ascii="Times New Roman" w:eastAsia="Times New Roman" w:hAnsi="Times New Roman"/>
          <w:sz w:val="24"/>
          <w:szCs w:val="24"/>
          <w:lang w:eastAsia="ru-RU"/>
        </w:rPr>
        <w:t>Системы управления, автоматика, АСУ ТП</w:t>
      </w:r>
    </w:p>
    <w:p w:rsidR="00065344" w:rsidRPr="00065344" w:rsidRDefault="00065344" w:rsidP="00013C93">
      <w:pPr>
        <w:numPr>
          <w:ilvl w:val="0"/>
          <w:numId w:val="18"/>
        </w:numPr>
        <w:spacing w:after="0" w:line="240" w:lineRule="auto"/>
        <w:ind w:hanging="720"/>
        <w:jc w:val="both"/>
        <w:rPr>
          <w:rFonts w:ascii="Times New Roman" w:eastAsia="Times New Roman" w:hAnsi="Times New Roman"/>
          <w:sz w:val="24"/>
          <w:szCs w:val="24"/>
          <w:lang w:eastAsia="ru-RU"/>
        </w:rPr>
      </w:pPr>
      <w:r w:rsidRPr="00065344">
        <w:rPr>
          <w:rFonts w:ascii="Times New Roman" w:eastAsia="Times New Roman" w:hAnsi="Times New Roman"/>
          <w:sz w:val="24"/>
          <w:szCs w:val="24"/>
          <w:lang w:eastAsia="ru-RU"/>
        </w:rPr>
        <w:t>Вычислительная техника (микроконтроллеры, системы с ПЛИС)</w:t>
      </w:r>
    </w:p>
    <w:p w:rsidR="00065344" w:rsidRDefault="00065344" w:rsidP="00013C93">
      <w:pPr>
        <w:numPr>
          <w:ilvl w:val="0"/>
          <w:numId w:val="18"/>
        </w:numPr>
        <w:spacing w:after="0" w:line="240" w:lineRule="auto"/>
        <w:ind w:hanging="720"/>
        <w:jc w:val="both"/>
        <w:rPr>
          <w:rFonts w:ascii="Times New Roman" w:eastAsia="Times New Roman" w:hAnsi="Times New Roman"/>
          <w:sz w:val="24"/>
          <w:szCs w:val="24"/>
          <w:lang w:eastAsia="ru-RU"/>
        </w:rPr>
      </w:pPr>
      <w:r w:rsidRPr="00065344">
        <w:rPr>
          <w:rFonts w:ascii="Times New Roman" w:eastAsia="Times New Roman" w:hAnsi="Times New Roman"/>
          <w:sz w:val="24"/>
          <w:szCs w:val="24"/>
          <w:lang w:eastAsia="ru-RU"/>
        </w:rPr>
        <w:t>Альтернативная энергетика</w:t>
      </w:r>
    </w:p>
    <w:p w:rsidR="00055A6A" w:rsidRPr="00B07A88" w:rsidRDefault="00055A6A" w:rsidP="00B07A88">
      <w:pPr>
        <w:spacing w:after="0" w:line="240" w:lineRule="auto"/>
        <w:ind w:firstLine="709"/>
        <w:jc w:val="both"/>
        <w:rPr>
          <w:rFonts w:ascii="Times New Roman" w:eastAsia="Times New Roman" w:hAnsi="Times New Roman"/>
          <w:sz w:val="24"/>
          <w:szCs w:val="24"/>
          <w:lang w:eastAsia="ru-RU"/>
        </w:rPr>
      </w:pPr>
      <w:r w:rsidRPr="00B07A88">
        <w:rPr>
          <w:rFonts w:ascii="Times New Roman" w:eastAsia="Times New Roman" w:hAnsi="Times New Roman"/>
          <w:sz w:val="24"/>
          <w:szCs w:val="24"/>
          <w:lang w:eastAsia="ru-RU"/>
        </w:rPr>
        <w:t>На базе данной лаборатории предлагается оснастить комплексную лабораторию, в состав которой будут входить лаборатория ТОЭ, лаборатория «Э</w:t>
      </w:r>
      <w:r w:rsidR="00D127C3">
        <w:rPr>
          <w:rFonts w:ascii="Times New Roman" w:eastAsia="Times New Roman" w:hAnsi="Times New Roman"/>
          <w:sz w:val="24"/>
          <w:szCs w:val="24"/>
          <w:lang w:eastAsia="ru-RU"/>
        </w:rPr>
        <w:t xml:space="preserve">лектротехника и электроника», </w:t>
      </w:r>
      <w:r w:rsidRPr="00B07A88">
        <w:rPr>
          <w:rFonts w:ascii="Times New Roman" w:eastAsia="Times New Roman" w:hAnsi="Times New Roman"/>
          <w:sz w:val="24"/>
          <w:szCs w:val="24"/>
          <w:lang w:eastAsia="ru-RU"/>
        </w:rPr>
        <w:t xml:space="preserve"> лаборатори</w:t>
      </w:r>
      <w:r w:rsidR="00D127C3">
        <w:rPr>
          <w:rFonts w:ascii="Times New Roman" w:eastAsia="Times New Roman" w:hAnsi="Times New Roman"/>
          <w:sz w:val="24"/>
          <w:szCs w:val="24"/>
          <w:lang w:eastAsia="ru-RU"/>
        </w:rPr>
        <w:t>я</w:t>
      </w:r>
      <w:r w:rsidRPr="00B07A88">
        <w:rPr>
          <w:rFonts w:ascii="Times New Roman" w:eastAsia="Times New Roman" w:hAnsi="Times New Roman"/>
          <w:sz w:val="24"/>
          <w:szCs w:val="24"/>
          <w:lang w:eastAsia="ru-RU"/>
        </w:rPr>
        <w:t xml:space="preserve"> метрологии,</w:t>
      </w:r>
      <w:r w:rsidR="00501033">
        <w:rPr>
          <w:rFonts w:ascii="Times New Roman" w:eastAsia="Times New Roman" w:hAnsi="Times New Roman"/>
          <w:sz w:val="24"/>
          <w:szCs w:val="24"/>
          <w:lang w:eastAsia="ru-RU"/>
        </w:rPr>
        <w:t xml:space="preserve"> лаборатория «Альтернативной энергетики», Лаборатория «Микроприводы и автоматическое управление приводами», лаборатория </w:t>
      </w:r>
      <w:r w:rsidR="009822EF">
        <w:rPr>
          <w:rFonts w:ascii="Times New Roman" w:eastAsia="Times New Roman" w:hAnsi="Times New Roman"/>
          <w:sz w:val="24"/>
          <w:szCs w:val="24"/>
          <w:lang w:eastAsia="ru-RU"/>
        </w:rPr>
        <w:t xml:space="preserve">для </w:t>
      </w:r>
      <w:r w:rsidR="009822EF">
        <w:rPr>
          <w:rFonts w:ascii="Times New Roman" w:hAnsi="Times New Roman"/>
          <w:noProof/>
          <w:sz w:val="24"/>
          <w:szCs w:val="24"/>
          <w:lang w:eastAsia="ru-RU"/>
        </w:rPr>
        <w:t>разработки и анализа электронных устройств</w:t>
      </w:r>
      <w:r w:rsidRPr="00B07A88">
        <w:rPr>
          <w:rFonts w:ascii="Times New Roman" w:eastAsia="Times New Roman" w:hAnsi="Times New Roman"/>
          <w:sz w:val="24"/>
          <w:szCs w:val="24"/>
          <w:lang w:eastAsia="ru-RU"/>
        </w:rPr>
        <w:t xml:space="preserve">. </w:t>
      </w:r>
    </w:p>
    <w:p w:rsidR="00055A6A" w:rsidRPr="00B07A88" w:rsidRDefault="00055A6A" w:rsidP="00B07A88">
      <w:pPr>
        <w:spacing w:after="0" w:line="240" w:lineRule="auto"/>
        <w:ind w:firstLine="709"/>
        <w:jc w:val="both"/>
        <w:rPr>
          <w:rFonts w:ascii="Times New Roman" w:eastAsia="Times New Roman" w:hAnsi="Times New Roman"/>
          <w:sz w:val="24"/>
          <w:szCs w:val="24"/>
          <w:lang w:eastAsia="ru-RU"/>
        </w:rPr>
      </w:pPr>
    </w:p>
    <w:p w:rsidR="003F76E4" w:rsidRPr="003F76E4" w:rsidRDefault="00B07A88" w:rsidP="003F76E4">
      <w:pPr>
        <w:pStyle w:val="a3"/>
        <w:spacing w:after="0" w:line="240" w:lineRule="auto"/>
        <w:jc w:val="both"/>
        <w:rPr>
          <w:rFonts w:ascii="Times New Roman" w:hAnsi="Times New Roman"/>
          <w:b/>
          <w:sz w:val="32"/>
          <w:szCs w:val="32"/>
          <w:lang w:eastAsia="ru-RU"/>
        </w:rPr>
      </w:pPr>
      <w:r>
        <w:rPr>
          <w:rStyle w:val="ad"/>
          <w:rFonts w:ascii="Times New Roman" w:eastAsia="Calibri" w:hAnsi="Times New Roman"/>
          <w:color w:val="auto"/>
          <w:spacing w:val="15"/>
          <w:kern w:val="0"/>
          <w:sz w:val="24"/>
          <w:szCs w:val="24"/>
        </w:rPr>
        <w:br w:type="page"/>
      </w:r>
      <w:bookmarkStart w:id="2" w:name="_Toc301283851"/>
      <w:r w:rsidR="003F76E4" w:rsidRPr="003F76E4">
        <w:rPr>
          <w:rFonts w:ascii="Times New Roman" w:hAnsi="Times New Roman"/>
          <w:b/>
          <w:sz w:val="32"/>
          <w:szCs w:val="32"/>
          <w:lang w:eastAsia="ru-RU"/>
        </w:rPr>
        <w:lastRenderedPageBreak/>
        <w:t>Плата практикума «Аналоговая электроника»</w:t>
      </w:r>
    </w:p>
    <w:p w:rsidR="003F76E4" w:rsidRPr="003F76E4" w:rsidRDefault="00A46FA4" w:rsidP="003F76E4">
      <w:pPr>
        <w:pStyle w:val="a3"/>
        <w:ind w:left="0" w:firstLine="720"/>
        <w:jc w:val="both"/>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676525" cy="1657350"/>
            <wp:effectExtent l="0" t="0" r="9525" b="0"/>
            <wp:docPr id="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l="54051" t="33270" r="14198" b="31792"/>
                    <a:stretch>
                      <a:fillRect/>
                    </a:stretch>
                  </pic:blipFill>
                  <pic:spPr bwMode="auto">
                    <a:xfrm>
                      <a:off x="0" y="0"/>
                      <a:ext cx="2676525" cy="1657350"/>
                    </a:xfrm>
                    <a:prstGeom prst="rect">
                      <a:avLst/>
                    </a:prstGeom>
                    <a:noFill/>
                    <a:ln>
                      <a:noFill/>
                    </a:ln>
                  </pic:spPr>
                </pic:pic>
              </a:graphicData>
            </a:graphic>
          </wp:inline>
        </w:drawing>
      </w:r>
    </w:p>
    <w:p w:rsidR="003F76E4" w:rsidRPr="003F76E4" w:rsidRDefault="003F76E4" w:rsidP="003F76E4">
      <w:pPr>
        <w:ind w:firstLine="720"/>
        <w:jc w:val="both"/>
        <w:rPr>
          <w:rFonts w:ascii="Times New Roman" w:hAnsi="Times New Roman"/>
          <w:sz w:val="24"/>
          <w:szCs w:val="24"/>
        </w:rPr>
      </w:pPr>
      <w:r w:rsidRPr="003F76E4">
        <w:rPr>
          <w:rFonts w:ascii="Times New Roman" w:hAnsi="Times New Roman"/>
          <w:sz w:val="24"/>
          <w:szCs w:val="24"/>
        </w:rPr>
        <w:t>Плата практикума предназначена для установки в лабораторную платформу NI ELVIS II и обладает характеристиками не хуже нижеперечисленных:</w:t>
      </w:r>
    </w:p>
    <w:p w:rsidR="003F76E4" w:rsidRPr="003F76E4" w:rsidRDefault="003F76E4" w:rsidP="003F76E4">
      <w:pPr>
        <w:pStyle w:val="a3"/>
        <w:numPr>
          <w:ilvl w:val="0"/>
          <w:numId w:val="8"/>
        </w:numPr>
        <w:autoSpaceDE w:val="0"/>
        <w:autoSpaceDN w:val="0"/>
        <w:adjustRightInd w:val="0"/>
        <w:spacing w:after="0" w:line="240" w:lineRule="auto"/>
        <w:ind w:left="0" w:firstLine="720"/>
        <w:jc w:val="both"/>
        <w:rPr>
          <w:rFonts w:ascii="Times New Roman" w:hAnsi="Times New Roman"/>
          <w:sz w:val="24"/>
          <w:szCs w:val="24"/>
        </w:rPr>
      </w:pPr>
      <w:r w:rsidRPr="003F76E4">
        <w:rPr>
          <w:rFonts w:ascii="Times New Roman" w:hAnsi="Times New Roman"/>
          <w:sz w:val="24"/>
          <w:szCs w:val="24"/>
        </w:rPr>
        <w:t>12 блоков - электронных схем тестирования элементов, активируемых для работы с помощью ключа:</w:t>
      </w:r>
    </w:p>
    <w:p w:rsidR="003F76E4" w:rsidRPr="003F76E4" w:rsidRDefault="003F76E4" w:rsidP="003F76E4">
      <w:pPr>
        <w:pStyle w:val="a3"/>
        <w:autoSpaceDE w:val="0"/>
        <w:autoSpaceDN w:val="0"/>
        <w:adjustRightInd w:val="0"/>
        <w:ind w:left="0" w:firstLine="720"/>
        <w:jc w:val="both"/>
        <w:rPr>
          <w:rFonts w:ascii="Times New Roman" w:hAnsi="Times New Roman"/>
          <w:sz w:val="24"/>
          <w:szCs w:val="24"/>
        </w:rPr>
      </w:pPr>
      <w:r w:rsidRPr="003F76E4">
        <w:rPr>
          <w:rFonts w:ascii="Times New Roman" w:hAnsi="Times New Roman"/>
          <w:sz w:val="24"/>
          <w:szCs w:val="24"/>
        </w:rPr>
        <w:t>- схема с полупроводниковым диодом;</w:t>
      </w:r>
    </w:p>
    <w:p w:rsidR="003F76E4" w:rsidRPr="003F76E4" w:rsidRDefault="003F76E4" w:rsidP="003F76E4">
      <w:pPr>
        <w:pStyle w:val="a3"/>
        <w:autoSpaceDE w:val="0"/>
        <w:autoSpaceDN w:val="0"/>
        <w:adjustRightInd w:val="0"/>
        <w:ind w:left="0" w:firstLine="720"/>
        <w:jc w:val="both"/>
        <w:rPr>
          <w:rFonts w:ascii="Times New Roman" w:hAnsi="Times New Roman"/>
          <w:sz w:val="24"/>
          <w:szCs w:val="24"/>
        </w:rPr>
      </w:pPr>
      <w:r w:rsidRPr="003F76E4">
        <w:rPr>
          <w:rFonts w:ascii="Times New Roman" w:hAnsi="Times New Roman"/>
          <w:sz w:val="24"/>
          <w:szCs w:val="24"/>
        </w:rPr>
        <w:t>- схема мостового выпрямителя;</w:t>
      </w:r>
    </w:p>
    <w:p w:rsidR="003F76E4" w:rsidRPr="003F76E4" w:rsidRDefault="003F76E4" w:rsidP="003F76E4">
      <w:pPr>
        <w:pStyle w:val="a3"/>
        <w:tabs>
          <w:tab w:val="left" w:pos="4380"/>
        </w:tabs>
        <w:autoSpaceDE w:val="0"/>
        <w:autoSpaceDN w:val="0"/>
        <w:adjustRightInd w:val="0"/>
        <w:ind w:left="0" w:firstLine="720"/>
        <w:jc w:val="both"/>
        <w:rPr>
          <w:rFonts w:ascii="Times New Roman" w:hAnsi="Times New Roman"/>
          <w:sz w:val="24"/>
          <w:szCs w:val="24"/>
        </w:rPr>
      </w:pPr>
      <w:r w:rsidRPr="003F76E4">
        <w:rPr>
          <w:rFonts w:ascii="Times New Roman" w:hAnsi="Times New Roman"/>
          <w:sz w:val="24"/>
          <w:szCs w:val="24"/>
        </w:rPr>
        <w:t>- схема со стабилитроном;</w:t>
      </w:r>
      <w:r w:rsidRPr="003F76E4">
        <w:rPr>
          <w:rFonts w:ascii="Times New Roman" w:hAnsi="Times New Roman"/>
          <w:sz w:val="24"/>
          <w:szCs w:val="24"/>
        </w:rPr>
        <w:tab/>
      </w:r>
    </w:p>
    <w:p w:rsidR="003F76E4" w:rsidRPr="003F76E4" w:rsidRDefault="003F76E4" w:rsidP="003F76E4">
      <w:pPr>
        <w:pStyle w:val="a3"/>
        <w:autoSpaceDE w:val="0"/>
        <w:autoSpaceDN w:val="0"/>
        <w:adjustRightInd w:val="0"/>
        <w:ind w:left="0" w:firstLine="720"/>
        <w:jc w:val="both"/>
        <w:rPr>
          <w:rFonts w:ascii="Times New Roman" w:hAnsi="Times New Roman"/>
          <w:sz w:val="24"/>
          <w:szCs w:val="24"/>
        </w:rPr>
      </w:pPr>
      <w:r w:rsidRPr="003F76E4">
        <w:rPr>
          <w:rFonts w:ascii="Times New Roman" w:hAnsi="Times New Roman"/>
          <w:sz w:val="24"/>
          <w:szCs w:val="24"/>
        </w:rPr>
        <w:t>- схема с тиристором;</w:t>
      </w:r>
    </w:p>
    <w:p w:rsidR="003F76E4" w:rsidRPr="003F76E4" w:rsidRDefault="003F76E4" w:rsidP="003F76E4">
      <w:pPr>
        <w:pStyle w:val="a3"/>
        <w:autoSpaceDE w:val="0"/>
        <w:autoSpaceDN w:val="0"/>
        <w:adjustRightInd w:val="0"/>
        <w:ind w:left="0" w:firstLine="720"/>
        <w:jc w:val="both"/>
        <w:rPr>
          <w:rFonts w:ascii="Times New Roman" w:hAnsi="Times New Roman"/>
          <w:sz w:val="24"/>
          <w:szCs w:val="24"/>
        </w:rPr>
      </w:pPr>
      <w:r w:rsidRPr="003F76E4">
        <w:rPr>
          <w:rFonts w:ascii="Times New Roman" w:hAnsi="Times New Roman"/>
          <w:sz w:val="24"/>
          <w:szCs w:val="24"/>
        </w:rPr>
        <w:t>- схема с биполярным транзистором;</w:t>
      </w:r>
    </w:p>
    <w:p w:rsidR="003F76E4" w:rsidRPr="003F76E4" w:rsidRDefault="003F76E4" w:rsidP="003F76E4">
      <w:pPr>
        <w:pStyle w:val="a3"/>
        <w:autoSpaceDE w:val="0"/>
        <w:autoSpaceDN w:val="0"/>
        <w:adjustRightInd w:val="0"/>
        <w:ind w:left="0" w:firstLine="720"/>
        <w:jc w:val="both"/>
        <w:rPr>
          <w:rFonts w:ascii="Times New Roman" w:hAnsi="Times New Roman"/>
          <w:sz w:val="24"/>
          <w:szCs w:val="24"/>
        </w:rPr>
      </w:pPr>
      <w:r w:rsidRPr="003F76E4">
        <w:rPr>
          <w:rFonts w:ascii="Times New Roman" w:hAnsi="Times New Roman"/>
          <w:sz w:val="24"/>
          <w:szCs w:val="24"/>
        </w:rPr>
        <w:t>- схема с полевым транзистором;</w:t>
      </w:r>
    </w:p>
    <w:p w:rsidR="003F76E4" w:rsidRPr="003F76E4" w:rsidRDefault="003F76E4" w:rsidP="003F76E4">
      <w:pPr>
        <w:pStyle w:val="a3"/>
        <w:autoSpaceDE w:val="0"/>
        <w:autoSpaceDN w:val="0"/>
        <w:adjustRightInd w:val="0"/>
        <w:ind w:left="0" w:firstLine="720"/>
        <w:jc w:val="both"/>
        <w:rPr>
          <w:rFonts w:ascii="Times New Roman" w:hAnsi="Times New Roman"/>
          <w:sz w:val="24"/>
          <w:szCs w:val="24"/>
        </w:rPr>
      </w:pPr>
      <w:r w:rsidRPr="003F76E4">
        <w:rPr>
          <w:rFonts w:ascii="Times New Roman" w:hAnsi="Times New Roman"/>
          <w:sz w:val="24"/>
          <w:szCs w:val="24"/>
        </w:rPr>
        <w:t>- схема инвертирующего усилителя;</w:t>
      </w:r>
    </w:p>
    <w:p w:rsidR="003F76E4" w:rsidRPr="003F76E4" w:rsidRDefault="003F76E4" w:rsidP="003F76E4">
      <w:pPr>
        <w:pStyle w:val="a3"/>
        <w:autoSpaceDE w:val="0"/>
        <w:autoSpaceDN w:val="0"/>
        <w:adjustRightInd w:val="0"/>
        <w:ind w:left="0" w:firstLine="720"/>
        <w:jc w:val="both"/>
        <w:rPr>
          <w:rFonts w:ascii="Times New Roman" w:hAnsi="Times New Roman"/>
          <w:sz w:val="24"/>
          <w:szCs w:val="24"/>
        </w:rPr>
      </w:pPr>
      <w:r w:rsidRPr="003F76E4">
        <w:rPr>
          <w:rFonts w:ascii="Times New Roman" w:hAnsi="Times New Roman"/>
          <w:sz w:val="24"/>
          <w:szCs w:val="24"/>
        </w:rPr>
        <w:t>- схема неинвертирующего усилителя;</w:t>
      </w:r>
    </w:p>
    <w:p w:rsidR="003F76E4" w:rsidRPr="003F76E4" w:rsidRDefault="003F76E4" w:rsidP="003F76E4">
      <w:pPr>
        <w:pStyle w:val="a3"/>
        <w:autoSpaceDE w:val="0"/>
        <w:autoSpaceDN w:val="0"/>
        <w:adjustRightInd w:val="0"/>
        <w:ind w:left="0" w:firstLine="720"/>
        <w:jc w:val="both"/>
        <w:rPr>
          <w:rFonts w:ascii="Times New Roman" w:hAnsi="Times New Roman"/>
          <w:sz w:val="24"/>
          <w:szCs w:val="24"/>
        </w:rPr>
      </w:pPr>
      <w:r w:rsidRPr="003F76E4">
        <w:rPr>
          <w:rFonts w:ascii="Times New Roman" w:hAnsi="Times New Roman"/>
          <w:sz w:val="24"/>
          <w:szCs w:val="24"/>
        </w:rPr>
        <w:t>- схема интегратора;</w:t>
      </w:r>
    </w:p>
    <w:p w:rsidR="003F76E4" w:rsidRPr="003F76E4" w:rsidRDefault="003F76E4" w:rsidP="003F76E4">
      <w:pPr>
        <w:pStyle w:val="a3"/>
        <w:autoSpaceDE w:val="0"/>
        <w:autoSpaceDN w:val="0"/>
        <w:adjustRightInd w:val="0"/>
        <w:ind w:left="0" w:firstLine="720"/>
        <w:jc w:val="both"/>
        <w:rPr>
          <w:rFonts w:ascii="Times New Roman" w:hAnsi="Times New Roman"/>
          <w:sz w:val="24"/>
          <w:szCs w:val="24"/>
        </w:rPr>
      </w:pPr>
      <w:r w:rsidRPr="003F76E4">
        <w:rPr>
          <w:rFonts w:ascii="Times New Roman" w:hAnsi="Times New Roman"/>
          <w:sz w:val="24"/>
          <w:szCs w:val="24"/>
        </w:rPr>
        <w:t>- схема дифференциатора;</w:t>
      </w:r>
    </w:p>
    <w:p w:rsidR="003F76E4" w:rsidRPr="003F76E4" w:rsidRDefault="003F76E4" w:rsidP="003F76E4">
      <w:pPr>
        <w:pStyle w:val="a3"/>
        <w:autoSpaceDE w:val="0"/>
        <w:autoSpaceDN w:val="0"/>
        <w:adjustRightInd w:val="0"/>
        <w:ind w:left="0" w:firstLine="720"/>
        <w:jc w:val="both"/>
        <w:rPr>
          <w:rFonts w:ascii="Times New Roman" w:hAnsi="Times New Roman"/>
          <w:sz w:val="24"/>
          <w:szCs w:val="24"/>
        </w:rPr>
      </w:pPr>
      <w:r w:rsidRPr="003F76E4">
        <w:rPr>
          <w:rFonts w:ascii="Times New Roman" w:hAnsi="Times New Roman"/>
          <w:sz w:val="24"/>
          <w:szCs w:val="24"/>
        </w:rPr>
        <w:t>- схема однопорогового компаратора;</w:t>
      </w:r>
    </w:p>
    <w:p w:rsidR="003F76E4" w:rsidRPr="003F76E4" w:rsidRDefault="003F76E4" w:rsidP="003F76E4">
      <w:pPr>
        <w:pStyle w:val="a3"/>
        <w:autoSpaceDE w:val="0"/>
        <w:autoSpaceDN w:val="0"/>
        <w:adjustRightInd w:val="0"/>
        <w:ind w:left="0" w:firstLine="720"/>
        <w:jc w:val="both"/>
        <w:rPr>
          <w:rFonts w:ascii="Times New Roman" w:hAnsi="Times New Roman"/>
          <w:sz w:val="24"/>
          <w:szCs w:val="24"/>
        </w:rPr>
      </w:pPr>
      <w:r w:rsidRPr="003F76E4">
        <w:rPr>
          <w:rFonts w:ascii="Times New Roman" w:hAnsi="Times New Roman"/>
          <w:sz w:val="24"/>
          <w:szCs w:val="24"/>
        </w:rPr>
        <w:t>- схема гистерезисного компаратора;</w:t>
      </w:r>
    </w:p>
    <w:p w:rsidR="003F76E4" w:rsidRPr="003F76E4" w:rsidRDefault="003F76E4" w:rsidP="003F76E4">
      <w:pPr>
        <w:pStyle w:val="a3"/>
        <w:numPr>
          <w:ilvl w:val="0"/>
          <w:numId w:val="8"/>
        </w:numPr>
        <w:spacing w:after="0" w:line="240" w:lineRule="auto"/>
        <w:ind w:left="0" w:firstLine="720"/>
        <w:jc w:val="both"/>
        <w:rPr>
          <w:rFonts w:ascii="Times New Roman" w:hAnsi="Times New Roman"/>
          <w:sz w:val="24"/>
          <w:szCs w:val="24"/>
        </w:rPr>
      </w:pPr>
      <w:r w:rsidRPr="003F76E4">
        <w:rPr>
          <w:rFonts w:ascii="Times New Roman" w:hAnsi="Times New Roman"/>
          <w:sz w:val="24"/>
          <w:szCs w:val="24"/>
        </w:rPr>
        <w:t>лабораторный практикум поставляется с готовым программным и методическим обеспечением для проведения следующих  лабораторных работ:</w:t>
      </w:r>
    </w:p>
    <w:p w:rsidR="003F76E4" w:rsidRPr="003F76E4" w:rsidRDefault="003F76E4" w:rsidP="003F76E4">
      <w:pPr>
        <w:pStyle w:val="a3"/>
        <w:ind w:left="0" w:firstLine="720"/>
        <w:jc w:val="both"/>
        <w:rPr>
          <w:rFonts w:ascii="Times New Roman" w:hAnsi="Times New Roman"/>
          <w:sz w:val="24"/>
          <w:szCs w:val="24"/>
        </w:rPr>
      </w:pPr>
      <w:r w:rsidRPr="003F76E4">
        <w:rPr>
          <w:rFonts w:ascii="Times New Roman" w:hAnsi="Times New Roman"/>
          <w:sz w:val="24"/>
          <w:szCs w:val="24"/>
        </w:rPr>
        <w:t>- Исследование характеристик полупроводникового диода;</w:t>
      </w:r>
    </w:p>
    <w:p w:rsidR="003F76E4" w:rsidRPr="003F76E4" w:rsidRDefault="003F76E4" w:rsidP="003F76E4">
      <w:pPr>
        <w:pStyle w:val="a3"/>
        <w:ind w:left="0" w:firstLine="720"/>
        <w:jc w:val="both"/>
        <w:rPr>
          <w:rFonts w:ascii="Times New Roman" w:hAnsi="Times New Roman"/>
          <w:sz w:val="24"/>
          <w:szCs w:val="24"/>
        </w:rPr>
      </w:pPr>
      <w:r w:rsidRPr="003F76E4">
        <w:rPr>
          <w:rFonts w:ascii="Times New Roman" w:hAnsi="Times New Roman"/>
          <w:sz w:val="24"/>
          <w:szCs w:val="24"/>
        </w:rPr>
        <w:t>- Исследование работы однополупериодного выпрямителя;</w:t>
      </w:r>
    </w:p>
    <w:p w:rsidR="003F76E4" w:rsidRPr="003F76E4" w:rsidRDefault="003F76E4" w:rsidP="003F76E4">
      <w:pPr>
        <w:pStyle w:val="a3"/>
        <w:ind w:left="0" w:firstLine="720"/>
        <w:jc w:val="both"/>
        <w:rPr>
          <w:rFonts w:ascii="Times New Roman" w:hAnsi="Times New Roman"/>
          <w:sz w:val="24"/>
          <w:szCs w:val="24"/>
        </w:rPr>
      </w:pPr>
      <w:r w:rsidRPr="003F76E4">
        <w:rPr>
          <w:rFonts w:ascii="Times New Roman" w:hAnsi="Times New Roman"/>
          <w:sz w:val="24"/>
          <w:szCs w:val="24"/>
        </w:rPr>
        <w:t>- Исследование работы мостового выпрямителя;</w:t>
      </w:r>
    </w:p>
    <w:p w:rsidR="003F76E4" w:rsidRPr="003F76E4" w:rsidRDefault="003F76E4" w:rsidP="003F76E4">
      <w:pPr>
        <w:pStyle w:val="a3"/>
        <w:ind w:left="0" w:firstLine="720"/>
        <w:jc w:val="both"/>
        <w:rPr>
          <w:rFonts w:ascii="Times New Roman" w:hAnsi="Times New Roman"/>
          <w:sz w:val="24"/>
          <w:szCs w:val="24"/>
        </w:rPr>
      </w:pPr>
      <w:r w:rsidRPr="003F76E4">
        <w:rPr>
          <w:rFonts w:ascii="Times New Roman" w:hAnsi="Times New Roman"/>
          <w:sz w:val="24"/>
          <w:szCs w:val="24"/>
        </w:rPr>
        <w:t>- Исследование характеристик стабилитрона;</w:t>
      </w:r>
    </w:p>
    <w:p w:rsidR="003F76E4" w:rsidRPr="003F76E4" w:rsidRDefault="003F76E4" w:rsidP="003F76E4">
      <w:pPr>
        <w:pStyle w:val="a3"/>
        <w:ind w:left="0" w:firstLine="720"/>
        <w:jc w:val="both"/>
        <w:rPr>
          <w:rFonts w:ascii="Times New Roman" w:hAnsi="Times New Roman"/>
          <w:sz w:val="24"/>
          <w:szCs w:val="24"/>
        </w:rPr>
      </w:pPr>
      <w:r w:rsidRPr="003F76E4">
        <w:rPr>
          <w:rFonts w:ascii="Times New Roman" w:hAnsi="Times New Roman"/>
          <w:sz w:val="24"/>
          <w:szCs w:val="24"/>
        </w:rPr>
        <w:t>- Исследование характеристик тиристора;</w:t>
      </w:r>
    </w:p>
    <w:p w:rsidR="003F76E4" w:rsidRPr="003F76E4" w:rsidRDefault="003F76E4" w:rsidP="003F76E4">
      <w:pPr>
        <w:pStyle w:val="a3"/>
        <w:ind w:left="0" w:firstLine="720"/>
        <w:jc w:val="both"/>
        <w:rPr>
          <w:rFonts w:ascii="Times New Roman" w:hAnsi="Times New Roman"/>
          <w:sz w:val="24"/>
          <w:szCs w:val="24"/>
        </w:rPr>
      </w:pPr>
      <w:r w:rsidRPr="003F76E4">
        <w:rPr>
          <w:rFonts w:ascii="Times New Roman" w:hAnsi="Times New Roman"/>
          <w:sz w:val="24"/>
          <w:szCs w:val="24"/>
        </w:rPr>
        <w:t>- Исследование работы управляемого выпрямителя;</w:t>
      </w:r>
    </w:p>
    <w:p w:rsidR="003F76E4" w:rsidRPr="003F76E4" w:rsidRDefault="003F76E4" w:rsidP="003F76E4">
      <w:pPr>
        <w:pStyle w:val="a3"/>
        <w:ind w:left="0" w:firstLine="720"/>
        <w:jc w:val="both"/>
        <w:rPr>
          <w:rFonts w:ascii="Times New Roman" w:hAnsi="Times New Roman"/>
          <w:sz w:val="24"/>
          <w:szCs w:val="24"/>
        </w:rPr>
      </w:pPr>
      <w:r w:rsidRPr="003F76E4">
        <w:rPr>
          <w:rFonts w:ascii="Times New Roman" w:hAnsi="Times New Roman"/>
          <w:sz w:val="24"/>
          <w:szCs w:val="24"/>
        </w:rPr>
        <w:t>- Исследование характеристик биполярного транзистора;</w:t>
      </w:r>
    </w:p>
    <w:p w:rsidR="003F76E4" w:rsidRPr="003F76E4" w:rsidRDefault="003F76E4" w:rsidP="003F76E4">
      <w:pPr>
        <w:pStyle w:val="a3"/>
        <w:ind w:left="0" w:firstLine="720"/>
        <w:jc w:val="both"/>
        <w:rPr>
          <w:rFonts w:ascii="Times New Roman" w:hAnsi="Times New Roman"/>
          <w:sz w:val="24"/>
          <w:szCs w:val="24"/>
        </w:rPr>
      </w:pPr>
      <w:r w:rsidRPr="003F76E4">
        <w:rPr>
          <w:rFonts w:ascii="Times New Roman" w:hAnsi="Times New Roman"/>
          <w:sz w:val="24"/>
          <w:szCs w:val="24"/>
        </w:rPr>
        <w:t>- Исследование работы транзисторного каскада с общим эмиттером;</w:t>
      </w:r>
    </w:p>
    <w:p w:rsidR="003F76E4" w:rsidRPr="003F76E4" w:rsidRDefault="003F76E4" w:rsidP="003F76E4">
      <w:pPr>
        <w:pStyle w:val="a3"/>
        <w:ind w:left="0" w:firstLine="720"/>
        <w:jc w:val="both"/>
        <w:rPr>
          <w:rFonts w:ascii="Times New Roman" w:hAnsi="Times New Roman"/>
          <w:sz w:val="24"/>
          <w:szCs w:val="24"/>
        </w:rPr>
      </w:pPr>
      <w:r w:rsidRPr="003F76E4">
        <w:rPr>
          <w:rFonts w:ascii="Times New Roman" w:hAnsi="Times New Roman"/>
          <w:sz w:val="24"/>
          <w:szCs w:val="24"/>
        </w:rPr>
        <w:t>- Исследование характеристик полевого транзистора;</w:t>
      </w:r>
    </w:p>
    <w:p w:rsidR="003F76E4" w:rsidRPr="003F76E4" w:rsidRDefault="003F76E4" w:rsidP="003F76E4">
      <w:pPr>
        <w:pStyle w:val="a3"/>
        <w:ind w:left="0" w:firstLine="720"/>
        <w:jc w:val="both"/>
        <w:rPr>
          <w:rFonts w:ascii="Times New Roman" w:hAnsi="Times New Roman"/>
          <w:sz w:val="24"/>
          <w:szCs w:val="24"/>
        </w:rPr>
      </w:pPr>
      <w:r w:rsidRPr="003F76E4">
        <w:rPr>
          <w:rFonts w:ascii="Times New Roman" w:hAnsi="Times New Roman"/>
          <w:sz w:val="24"/>
          <w:szCs w:val="24"/>
        </w:rPr>
        <w:t>- Исследование работы транзисторного каскада с общим истоком;</w:t>
      </w:r>
    </w:p>
    <w:p w:rsidR="003F76E4" w:rsidRPr="003F76E4" w:rsidRDefault="003F76E4" w:rsidP="003F76E4">
      <w:pPr>
        <w:pStyle w:val="a3"/>
        <w:ind w:left="0" w:firstLine="720"/>
        <w:jc w:val="both"/>
        <w:rPr>
          <w:rFonts w:ascii="Times New Roman" w:hAnsi="Times New Roman"/>
          <w:sz w:val="24"/>
          <w:szCs w:val="24"/>
        </w:rPr>
      </w:pPr>
      <w:r w:rsidRPr="003F76E4">
        <w:rPr>
          <w:rFonts w:ascii="Times New Roman" w:hAnsi="Times New Roman"/>
          <w:sz w:val="24"/>
          <w:szCs w:val="24"/>
        </w:rPr>
        <w:t>- Исследование работы инвертирующего усилителя;</w:t>
      </w:r>
    </w:p>
    <w:p w:rsidR="003F76E4" w:rsidRPr="003F76E4" w:rsidRDefault="003F76E4" w:rsidP="003F76E4">
      <w:pPr>
        <w:pStyle w:val="a3"/>
        <w:ind w:left="0" w:firstLine="720"/>
        <w:jc w:val="both"/>
        <w:rPr>
          <w:rFonts w:ascii="Times New Roman" w:hAnsi="Times New Roman"/>
          <w:sz w:val="24"/>
          <w:szCs w:val="24"/>
        </w:rPr>
      </w:pPr>
      <w:r w:rsidRPr="003F76E4">
        <w:rPr>
          <w:rFonts w:ascii="Times New Roman" w:hAnsi="Times New Roman"/>
          <w:sz w:val="24"/>
          <w:szCs w:val="24"/>
        </w:rPr>
        <w:t>- Исследование работы неинвертирующего усилителя;</w:t>
      </w:r>
    </w:p>
    <w:p w:rsidR="003F76E4" w:rsidRPr="003F76E4" w:rsidRDefault="003F76E4" w:rsidP="003F76E4">
      <w:pPr>
        <w:pStyle w:val="a3"/>
        <w:ind w:left="0" w:firstLine="720"/>
        <w:jc w:val="both"/>
        <w:rPr>
          <w:rFonts w:ascii="Times New Roman" w:hAnsi="Times New Roman"/>
          <w:sz w:val="24"/>
          <w:szCs w:val="24"/>
        </w:rPr>
      </w:pPr>
      <w:r w:rsidRPr="003F76E4">
        <w:rPr>
          <w:rFonts w:ascii="Times New Roman" w:hAnsi="Times New Roman"/>
          <w:sz w:val="24"/>
          <w:szCs w:val="24"/>
        </w:rPr>
        <w:t>- Исследование работы интегратора;</w:t>
      </w:r>
    </w:p>
    <w:p w:rsidR="003F76E4" w:rsidRPr="003F76E4" w:rsidRDefault="003F76E4" w:rsidP="003F76E4">
      <w:pPr>
        <w:pStyle w:val="a3"/>
        <w:ind w:left="0" w:firstLine="720"/>
        <w:jc w:val="both"/>
        <w:rPr>
          <w:rFonts w:ascii="Times New Roman" w:hAnsi="Times New Roman"/>
          <w:sz w:val="24"/>
          <w:szCs w:val="24"/>
        </w:rPr>
      </w:pPr>
      <w:r w:rsidRPr="003F76E4">
        <w:rPr>
          <w:rFonts w:ascii="Times New Roman" w:hAnsi="Times New Roman"/>
          <w:sz w:val="24"/>
          <w:szCs w:val="24"/>
        </w:rPr>
        <w:t>- Исследование работы дифференциатора;</w:t>
      </w:r>
    </w:p>
    <w:p w:rsidR="003F76E4" w:rsidRPr="003F76E4" w:rsidRDefault="003F76E4" w:rsidP="003F76E4">
      <w:pPr>
        <w:pStyle w:val="a3"/>
        <w:ind w:left="0" w:firstLine="720"/>
        <w:jc w:val="both"/>
        <w:rPr>
          <w:rFonts w:ascii="Times New Roman" w:hAnsi="Times New Roman"/>
          <w:sz w:val="24"/>
          <w:szCs w:val="24"/>
        </w:rPr>
      </w:pPr>
      <w:r w:rsidRPr="003F76E4">
        <w:rPr>
          <w:rFonts w:ascii="Times New Roman" w:hAnsi="Times New Roman"/>
          <w:sz w:val="24"/>
          <w:szCs w:val="24"/>
        </w:rPr>
        <w:t>- Исследование работы однопорогового компаратора;</w:t>
      </w:r>
    </w:p>
    <w:p w:rsidR="003F76E4" w:rsidRPr="003F76E4" w:rsidRDefault="003F76E4" w:rsidP="003F76E4">
      <w:pPr>
        <w:pStyle w:val="a3"/>
        <w:ind w:left="0" w:firstLine="720"/>
        <w:jc w:val="both"/>
        <w:rPr>
          <w:rFonts w:ascii="Times New Roman" w:hAnsi="Times New Roman"/>
          <w:sz w:val="24"/>
          <w:szCs w:val="24"/>
        </w:rPr>
      </w:pPr>
      <w:r w:rsidRPr="003F76E4">
        <w:rPr>
          <w:rFonts w:ascii="Times New Roman" w:hAnsi="Times New Roman"/>
          <w:sz w:val="24"/>
          <w:szCs w:val="24"/>
        </w:rPr>
        <w:t>- Исследование работы гистерезисного компаратора;</w:t>
      </w:r>
    </w:p>
    <w:p w:rsidR="003F76E4" w:rsidRPr="003F76E4" w:rsidRDefault="003F76E4" w:rsidP="003F76E4">
      <w:pPr>
        <w:pStyle w:val="a3"/>
        <w:numPr>
          <w:ilvl w:val="0"/>
          <w:numId w:val="8"/>
        </w:numPr>
        <w:autoSpaceDE w:val="0"/>
        <w:autoSpaceDN w:val="0"/>
        <w:adjustRightInd w:val="0"/>
        <w:spacing w:after="0" w:line="240" w:lineRule="auto"/>
        <w:ind w:left="0" w:firstLine="720"/>
        <w:jc w:val="both"/>
        <w:rPr>
          <w:rFonts w:ascii="Times New Roman" w:hAnsi="Times New Roman"/>
          <w:sz w:val="24"/>
          <w:szCs w:val="24"/>
        </w:rPr>
      </w:pPr>
      <w:r w:rsidRPr="003F76E4">
        <w:rPr>
          <w:rFonts w:ascii="Times New Roman" w:hAnsi="Times New Roman"/>
          <w:sz w:val="24"/>
          <w:szCs w:val="24"/>
        </w:rPr>
        <w:t>возможность работы в локальной сети или в режиме удаленного доступа;</w:t>
      </w:r>
    </w:p>
    <w:p w:rsidR="003F76E4" w:rsidRPr="003F76E4" w:rsidRDefault="003F76E4" w:rsidP="003F76E4">
      <w:pPr>
        <w:pStyle w:val="a3"/>
        <w:spacing w:after="0" w:line="240" w:lineRule="auto"/>
        <w:jc w:val="both"/>
        <w:rPr>
          <w:rFonts w:ascii="Times New Roman" w:hAnsi="Times New Roman"/>
          <w:b/>
          <w:sz w:val="32"/>
          <w:szCs w:val="32"/>
          <w:lang w:eastAsia="ru-RU"/>
        </w:rPr>
      </w:pPr>
      <w:r w:rsidRPr="003F76E4">
        <w:rPr>
          <w:rFonts w:ascii="Times New Roman" w:hAnsi="Times New Roman"/>
          <w:b/>
          <w:sz w:val="32"/>
          <w:szCs w:val="32"/>
          <w:lang w:eastAsia="ru-RU"/>
        </w:rPr>
        <w:lastRenderedPageBreak/>
        <w:t>Плата практикума «Цифровая электроника»</w:t>
      </w:r>
    </w:p>
    <w:p w:rsidR="003F76E4" w:rsidRPr="003F76E4" w:rsidRDefault="00A46FA4" w:rsidP="003F76E4">
      <w:pPr>
        <w:pStyle w:val="a3"/>
        <w:ind w:left="0" w:firstLine="720"/>
        <w:jc w:val="both"/>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800350" cy="1866900"/>
            <wp:effectExtent l="0" t="0" r="0" b="0"/>
            <wp:docPr id="1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0350" cy="1866900"/>
                    </a:xfrm>
                    <a:prstGeom prst="rect">
                      <a:avLst/>
                    </a:prstGeom>
                    <a:noFill/>
                    <a:ln>
                      <a:noFill/>
                    </a:ln>
                  </pic:spPr>
                </pic:pic>
              </a:graphicData>
            </a:graphic>
          </wp:inline>
        </w:drawing>
      </w:r>
    </w:p>
    <w:p w:rsidR="003F76E4" w:rsidRPr="003F76E4" w:rsidRDefault="003F76E4" w:rsidP="003F76E4">
      <w:pPr>
        <w:ind w:firstLine="720"/>
        <w:jc w:val="both"/>
        <w:rPr>
          <w:rFonts w:ascii="Times New Roman" w:hAnsi="Times New Roman"/>
          <w:sz w:val="24"/>
          <w:szCs w:val="24"/>
        </w:rPr>
      </w:pPr>
      <w:r w:rsidRPr="003F76E4">
        <w:rPr>
          <w:rFonts w:ascii="Times New Roman" w:hAnsi="Times New Roman"/>
          <w:sz w:val="24"/>
          <w:szCs w:val="24"/>
        </w:rPr>
        <w:t>Плата практикума предназначена для установки в лабораторную платформу NI ELVIS II и обладает характеристиками не хуже нижеперечисленных:</w:t>
      </w:r>
    </w:p>
    <w:p w:rsidR="003F76E4" w:rsidRPr="003F76E4" w:rsidRDefault="003F76E4" w:rsidP="003F76E4">
      <w:pPr>
        <w:pStyle w:val="a3"/>
        <w:numPr>
          <w:ilvl w:val="0"/>
          <w:numId w:val="8"/>
        </w:numPr>
        <w:autoSpaceDE w:val="0"/>
        <w:autoSpaceDN w:val="0"/>
        <w:adjustRightInd w:val="0"/>
        <w:spacing w:after="0" w:line="240" w:lineRule="auto"/>
        <w:ind w:left="0" w:firstLine="720"/>
        <w:jc w:val="both"/>
        <w:rPr>
          <w:rFonts w:ascii="Times New Roman" w:hAnsi="Times New Roman"/>
          <w:sz w:val="24"/>
          <w:szCs w:val="24"/>
        </w:rPr>
      </w:pPr>
      <w:r w:rsidRPr="003F76E4">
        <w:rPr>
          <w:rFonts w:ascii="Times New Roman" w:hAnsi="Times New Roman"/>
          <w:sz w:val="24"/>
          <w:szCs w:val="24"/>
        </w:rPr>
        <w:t>16 сменных модулей - электронных схем тестирования цифровых элементов;</w:t>
      </w:r>
    </w:p>
    <w:p w:rsidR="003F76E4" w:rsidRPr="003F76E4" w:rsidRDefault="003F76E4" w:rsidP="003F76E4">
      <w:pPr>
        <w:pStyle w:val="a3"/>
        <w:numPr>
          <w:ilvl w:val="0"/>
          <w:numId w:val="8"/>
        </w:numPr>
        <w:spacing w:after="0" w:line="240" w:lineRule="auto"/>
        <w:ind w:left="0" w:firstLine="720"/>
        <w:jc w:val="both"/>
        <w:rPr>
          <w:rFonts w:ascii="Times New Roman" w:hAnsi="Times New Roman"/>
          <w:sz w:val="24"/>
          <w:szCs w:val="24"/>
        </w:rPr>
      </w:pPr>
      <w:r w:rsidRPr="003F76E4">
        <w:rPr>
          <w:rFonts w:ascii="Times New Roman" w:hAnsi="Times New Roman"/>
          <w:sz w:val="24"/>
          <w:szCs w:val="24"/>
        </w:rPr>
        <w:t>лабораторный практикум поставляется с готовым программным и методическим обеспечением для проведения следующих  лабораторных работ:</w:t>
      </w:r>
    </w:p>
    <w:p w:rsidR="003F76E4" w:rsidRPr="003F76E4" w:rsidRDefault="003F76E4" w:rsidP="003F76E4">
      <w:pPr>
        <w:pStyle w:val="a3"/>
        <w:autoSpaceDE w:val="0"/>
        <w:autoSpaceDN w:val="0"/>
        <w:adjustRightInd w:val="0"/>
        <w:ind w:left="0" w:firstLine="720"/>
        <w:jc w:val="both"/>
        <w:rPr>
          <w:rFonts w:ascii="Times New Roman" w:hAnsi="Times New Roman"/>
          <w:sz w:val="24"/>
          <w:szCs w:val="24"/>
        </w:rPr>
      </w:pPr>
      <w:r w:rsidRPr="003F76E4">
        <w:rPr>
          <w:rFonts w:ascii="Times New Roman" w:hAnsi="Times New Roman"/>
          <w:sz w:val="24"/>
          <w:szCs w:val="24"/>
        </w:rPr>
        <w:t>- Исследование работы логических элементов: НЕ, 2И, 2И-НЕ, 2ИЛИ, 2ИЛИ-НЕ, исключающее ИЛИ;</w:t>
      </w:r>
    </w:p>
    <w:p w:rsidR="003F76E4" w:rsidRPr="003F76E4" w:rsidRDefault="003F76E4" w:rsidP="003F76E4">
      <w:pPr>
        <w:pStyle w:val="a3"/>
        <w:autoSpaceDE w:val="0"/>
        <w:autoSpaceDN w:val="0"/>
        <w:adjustRightInd w:val="0"/>
        <w:ind w:left="0" w:firstLine="720"/>
        <w:jc w:val="both"/>
        <w:rPr>
          <w:rFonts w:ascii="Times New Roman" w:hAnsi="Times New Roman"/>
          <w:sz w:val="24"/>
          <w:szCs w:val="24"/>
        </w:rPr>
      </w:pPr>
      <w:r w:rsidRPr="003F76E4">
        <w:rPr>
          <w:rFonts w:ascii="Times New Roman" w:hAnsi="Times New Roman"/>
          <w:sz w:val="24"/>
          <w:szCs w:val="24"/>
        </w:rPr>
        <w:t>- Исследование работы шифратора;</w:t>
      </w:r>
    </w:p>
    <w:p w:rsidR="003F76E4" w:rsidRPr="003F76E4" w:rsidRDefault="003F76E4" w:rsidP="003F76E4">
      <w:pPr>
        <w:pStyle w:val="a3"/>
        <w:autoSpaceDE w:val="0"/>
        <w:autoSpaceDN w:val="0"/>
        <w:adjustRightInd w:val="0"/>
        <w:ind w:left="0" w:firstLine="720"/>
        <w:jc w:val="both"/>
        <w:rPr>
          <w:rFonts w:ascii="Times New Roman" w:hAnsi="Times New Roman"/>
          <w:sz w:val="24"/>
          <w:szCs w:val="24"/>
        </w:rPr>
      </w:pPr>
      <w:r w:rsidRPr="003F76E4">
        <w:rPr>
          <w:rFonts w:ascii="Times New Roman" w:hAnsi="Times New Roman"/>
          <w:sz w:val="24"/>
          <w:szCs w:val="24"/>
        </w:rPr>
        <w:t>- Исследование работы дешифратора;</w:t>
      </w:r>
    </w:p>
    <w:p w:rsidR="003F76E4" w:rsidRPr="003F76E4" w:rsidRDefault="003F76E4" w:rsidP="003F76E4">
      <w:pPr>
        <w:pStyle w:val="a3"/>
        <w:autoSpaceDE w:val="0"/>
        <w:autoSpaceDN w:val="0"/>
        <w:adjustRightInd w:val="0"/>
        <w:ind w:left="0" w:firstLine="720"/>
        <w:jc w:val="both"/>
        <w:rPr>
          <w:rFonts w:ascii="Times New Roman" w:hAnsi="Times New Roman"/>
          <w:sz w:val="24"/>
          <w:szCs w:val="24"/>
        </w:rPr>
      </w:pPr>
      <w:r w:rsidRPr="003F76E4">
        <w:rPr>
          <w:rFonts w:ascii="Times New Roman" w:hAnsi="Times New Roman"/>
          <w:sz w:val="24"/>
          <w:szCs w:val="24"/>
        </w:rPr>
        <w:t>- Исследование работы мультиплексора;</w:t>
      </w:r>
    </w:p>
    <w:p w:rsidR="003F76E4" w:rsidRPr="003F76E4" w:rsidRDefault="003F76E4" w:rsidP="003F76E4">
      <w:pPr>
        <w:pStyle w:val="a3"/>
        <w:autoSpaceDE w:val="0"/>
        <w:autoSpaceDN w:val="0"/>
        <w:adjustRightInd w:val="0"/>
        <w:ind w:left="0" w:firstLine="720"/>
        <w:jc w:val="both"/>
        <w:rPr>
          <w:rFonts w:ascii="Times New Roman" w:hAnsi="Times New Roman"/>
          <w:sz w:val="24"/>
          <w:szCs w:val="24"/>
        </w:rPr>
      </w:pPr>
      <w:r w:rsidRPr="003F76E4">
        <w:rPr>
          <w:rFonts w:ascii="Times New Roman" w:hAnsi="Times New Roman"/>
          <w:sz w:val="24"/>
          <w:szCs w:val="24"/>
        </w:rPr>
        <w:t>- Исследование работы четырехразрядного сумматора;</w:t>
      </w:r>
    </w:p>
    <w:p w:rsidR="003F76E4" w:rsidRPr="003F76E4" w:rsidRDefault="003F76E4" w:rsidP="003F76E4">
      <w:pPr>
        <w:pStyle w:val="a3"/>
        <w:autoSpaceDE w:val="0"/>
        <w:autoSpaceDN w:val="0"/>
        <w:adjustRightInd w:val="0"/>
        <w:ind w:left="0" w:firstLine="720"/>
        <w:jc w:val="both"/>
        <w:rPr>
          <w:rFonts w:ascii="Times New Roman" w:hAnsi="Times New Roman"/>
          <w:sz w:val="24"/>
          <w:szCs w:val="24"/>
        </w:rPr>
      </w:pPr>
      <w:r w:rsidRPr="003F76E4">
        <w:rPr>
          <w:rFonts w:ascii="Times New Roman" w:hAnsi="Times New Roman"/>
          <w:sz w:val="24"/>
          <w:szCs w:val="24"/>
        </w:rPr>
        <w:t>- Исследование работы четырехразрядного цифрового компаратора;</w:t>
      </w:r>
    </w:p>
    <w:p w:rsidR="003F76E4" w:rsidRPr="003F76E4" w:rsidRDefault="003F76E4" w:rsidP="003F76E4">
      <w:pPr>
        <w:pStyle w:val="a3"/>
        <w:autoSpaceDE w:val="0"/>
        <w:autoSpaceDN w:val="0"/>
        <w:adjustRightInd w:val="0"/>
        <w:ind w:left="0" w:firstLine="720"/>
        <w:jc w:val="both"/>
        <w:rPr>
          <w:rFonts w:ascii="Times New Roman" w:hAnsi="Times New Roman"/>
          <w:sz w:val="24"/>
          <w:szCs w:val="24"/>
        </w:rPr>
      </w:pPr>
      <w:r w:rsidRPr="003F76E4">
        <w:rPr>
          <w:rFonts w:ascii="Times New Roman" w:hAnsi="Times New Roman"/>
          <w:sz w:val="24"/>
          <w:szCs w:val="24"/>
        </w:rPr>
        <w:t>- Исследование работы RS – триггера;</w:t>
      </w:r>
    </w:p>
    <w:p w:rsidR="003F76E4" w:rsidRPr="003F76E4" w:rsidRDefault="003F76E4" w:rsidP="003F76E4">
      <w:pPr>
        <w:pStyle w:val="a3"/>
        <w:autoSpaceDE w:val="0"/>
        <w:autoSpaceDN w:val="0"/>
        <w:adjustRightInd w:val="0"/>
        <w:ind w:left="0" w:firstLine="720"/>
        <w:jc w:val="both"/>
        <w:rPr>
          <w:rFonts w:ascii="Times New Roman" w:hAnsi="Times New Roman"/>
          <w:sz w:val="24"/>
          <w:szCs w:val="24"/>
        </w:rPr>
      </w:pPr>
      <w:r w:rsidRPr="003F76E4">
        <w:rPr>
          <w:rFonts w:ascii="Times New Roman" w:hAnsi="Times New Roman"/>
          <w:sz w:val="24"/>
          <w:szCs w:val="24"/>
        </w:rPr>
        <w:t>- Исследование работы JK – триггера;</w:t>
      </w:r>
    </w:p>
    <w:p w:rsidR="003F76E4" w:rsidRPr="003F76E4" w:rsidRDefault="003F76E4" w:rsidP="003F76E4">
      <w:pPr>
        <w:pStyle w:val="a3"/>
        <w:autoSpaceDE w:val="0"/>
        <w:autoSpaceDN w:val="0"/>
        <w:adjustRightInd w:val="0"/>
        <w:ind w:left="0" w:firstLine="720"/>
        <w:jc w:val="both"/>
        <w:rPr>
          <w:rFonts w:ascii="Times New Roman" w:hAnsi="Times New Roman"/>
          <w:sz w:val="24"/>
          <w:szCs w:val="24"/>
        </w:rPr>
      </w:pPr>
      <w:r w:rsidRPr="003F76E4">
        <w:rPr>
          <w:rFonts w:ascii="Times New Roman" w:hAnsi="Times New Roman"/>
          <w:sz w:val="24"/>
          <w:szCs w:val="24"/>
        </w:rPr>
        <w:t>- Исследование работы D – триггера;</w:t>
      </w:r>
    </w:p>
    <w:p w:rsidR="003F76E4" w:rsidRPr="003F76E4" w:rsidRDefault="003F76E4" w:rsidP="003F76E4">
      <w:pPr>
        <w:pStyle w:val="a3"/>
        <w:autoSpaceDE w:val="0"/>
        <w:autoSpaceDN w:val="0"/>
        <w:adjustRightInd w:val="0"/>
        <w:ind w:left="0" w:firstLine="720"/>
        <w:jc w:val="both"/>
        <w:rPr>
          <w:rFonts w:ascii="Times New Roman" w:hAnsi="Times New Roman"/>
          <w:sz w:val="24"/>
          <w:szCs w:val="24"/>
        </w:rPr>
      </w:pPr>
      <w:r w:rsidRPr="003F76E4">
        <w:rPr>
          <w:rFonts w:ascii="Times New Roman" w:hAnsi="Times New Roman"/>
          <w:sz w:val="24"/>
          <w:szCs w:val="24"/>
        </w:rPr>
        <w:t>- Исследование работы параллельного регистра;</w:t>
      </w:r>
    </w:p>
    <w:p w:rsidR="003F76E4" w:rsidRPr="003F76E4" w:rsidRDefault="003F76E4" w:rsidP="003F76E4">
      <w:pPr>
        <w:pStyle w:val="a3"/>
        <w:autoSpaceDE w:val="0"/>
        <w:autoSpaceDN w:val="0"/>
        <w:adjustRightInd w:val="0"/>
        <w:ind w:left="0" w:firstLine="720"/>
        <w:jc w:val="both"/>
        <w:rPr>
          <w:rFonts w:ascii="Times New Roman" w:hAnsi="Times New Roman"/>
          <w:sz w:val="24"/>
          <w:szCs w:val="24"/>
        </w:rPr>
      </w:pPr>
      <w:r w:rsidRPr="003F76E4">
        <w:rPr>
          <w:rFonts w:ascii="Times New Roman" w:hAnsi="Times New Roman"/>
          <w:sz w:val="24"/>
          <w:szCs w:val="24"/>
        </w:rPr>
        <w:t>- Исследование работы универсального регистра сдвига;</w:t>
      </w:r>
    </w:p>
    <w:p w:rsidR="003F76E4" w:rsidRPr="003F76E4" w:rsidRDefault="003F76E4" w:rsidP="003F76E4">
      <w:pPr>
        <w:pStyle w:val="a3"/>
        <w:autoSpaceDE w:val="0"/>
        <w:autoSpaceDN w:val="0"/>
        <w:adjustRightInd w:val="0"/>
        <w:ind w:left="0" w:firstLine="720"/>
        <w:jc w:val="both"/>
        <w:rPr>
          <w:rFonts w:ascii="Times New Roman" w:hAnsi="Times New Roman"/>
          <w:sz w:val="24"/>
          <w:szCs w:val="24"/>
        </w:rPr>
      </w:pPr>
      <w:r w:rsidRPr="003F76E4">
        <w:rPr>
          <w:rFonts w:ascii="Times New Roman" w:hAnsi="Times New Roman"/>
          <w:sz w:val="24"/>
          <w:szCs w:val="24"/>
        </w:rPr>
        <w:t>- Исследование работы двоичного счетчика;</w:t>
      </w:r>
    </w:p>
    <w:p w:rsidR="003F76E4" w:rsidRPr="003F76E4" w:rsidRDefault="003F76E4" w:rsidP="003F76E4">
      <w:pPr>
        <w:pStyle w:val="a3"/>
        <w:autoSpaceDE w:val="0"/>
        <w:autoSpaceDN w:val="0"/>
        <w:adjustRightInd w:val="0"/>
        <w:ind w:left="0" w:firstLine="720"/>
        <w:jc w:val="both"/>
        <w:rPr>
          <w:rFonts w:ascii="Times New Roman" w:hAnsi="Times New Roman"/>
          <w:sz w:val="24"/>
          <w:szCs w:val="24"/>
        </w:rPr>
      </w:pPr>
      <w:r w:rsidRPr="003F76E4">
        <w:rPr>
          <w:rFonts w:ascii="Times New Roman" w:hAnsi="Times New Roman"/>
          <w:sz w:val="24"/>
          <w:szCs w:val="24"/>
        </w:rPr>
        <w:t>- Исследование работы двоично-десятичного счетчика;</w:t>
      </w:r>
    </w:p>
    <w:p w:rsidR="003F76E4" w:rsidRPr="003F76E4" w:rsidRDefault="003F76E4" w:rsidP="003F76E4">
      <w:pPr>
        <w:pStyle w:val="a3"/>
        <w:autoSpaceDE w:val="0"/>
        <w:autoSpaceDN w:val="0"/>
        <w:adjustRightInd w:val="0"/>
        <w:ind w:left="0" w:firstLine="720"/>
        <w:jc w:val="both"/>
        <w:rPr>
          <w:rFonts w:ascii="Times New Roman" w:hAnsi="Times New Roman"/>
          <w:sz w:val="24"/>
          <w:szCs w:val="24"/>
        </w:rPr>
      </w:pPr>
      <w:r w:rsidRPr="003F76E4">
        <w:rPr>
          <w:rFonts w:ascii="Times New Roman" w:hAnsi="Times New Roman"/>
          <w:sz w:val="24"/>
          <w:szCs w:val="24"/>
        </w:rPr>
        <w:t>- Исследование работы реверсивного счетчика;</w:t>
      </w:r>
    </w:p>
    <w:p w:rsidR="003F76E4" w:rsidRPr="003F76E4" w:rsidRDefault="003F76E4" w:rsidP="003F76E4">
      <w:pPr>
        <w:pStyle w:val="a3"/>
        <w:autoSpaceDE w:val="0"/>
        <w:autoSpaceDN w:val="0"/>
        <w:adjustRightInd w:val="0"/>
        <w:ind w:left="0" w:firstLine="720"/>
        <w:jc w:val="both"/>
        <w:rPr>
          <w:rFonts w:ascii="Times New Roman" w:hAnsi="Times New Roman"/>
          <w:sz w:val="24"/>
          <w:szCs w:val="24"/>
        </w:rPr>
      </w:pPr>
      <w:r w:rsidRPr="003F76E4">
        <w:rPr>
          <w:rFonts w:ascii="Times New Roman" w:hAnsi="Times New Roman"/>
          <w:sz w:val="24"/>
          <w:szCs w:val="24"/>
        </w:rPr>
        <w:t>- Исследование работы четырехразрядного АЛУ;</w:t>
      </w:r>
    </w:p>
    <w:p w:rsidR="003F76E4" w:rsidRPr="003F76E4" w:rsidRDefault="003F76E4" w:rsidP="003F76E4">
      <w:pPr>
        <w:pStyle w:val="a3"/>
        <w:autoSpaceDE w:val="0"/>
        <w:autoSpaceDN w:val="0"/>
        <w:adjustRightInd w:val="0"/>
        <w:ind w:left="0" w:firstLine="720"/>
        <w:jc w:val="both"/>
        <w:rPr>
          <w:rFonts w:ascii="Times New Roman" w:hAnsi="Times New Roman"/>
          <w:sz w:val="24"/>
          <w:szCs w:val="24"/>
        </w:rPr>
      </w:pPr>
      <w:r w:rsidRPr="003F76E4">
        <w:rPr>
          <w:rFonts w:ascii="Times New Roman" w:hAnsi="Times New Roman"/>
          <w:sz w:val="24"/>
          <w:szCs w:val="24"/>
        </w:rPr>
        <w:t>- Исследование работы ОЗУ емкостью 64 бита (16х4);</w:t>
      </w:r>
    </w:p>
    <w:p w:rsidR="003F76E4" w:rsidRPr="003F76E4" w:rsidRDefault="003F76E4" w:rsidP="003F76E4">
      <w:pPr>
        <w:pStyle w:val="a3"/>
        <w:numPr>
          <w:ilvl w:val="0"/>
          <w:numId w:val="8"/>
        </w:numPr>
        <w:autoSpaceDE w:val="0"/>
        <w:autoSpaceDN w:val="0"/>
        <w:adjustRightInd w:val="0"/>
        <w:spacing w:after="0" w:line="240" w:lineRule="auto"/>
        <w:ind w:left="0" w:firstLine="720"/>
        <w:jc w:val="both"/>
        <w:rPr>
          <w:rFonts w:ascii="Times New Roman" w:hAnsi="Times New Roman"/>
          <w:sz w:val="24"/>
          <w:szCs w:val="24"/>
        </w:rPr>
      </w:pPr>
      <w:r w:rsidRPr="003F76E4">
        <w:rPr>
          <w:rFonts w:ascii="Times New Roman" w:hAnsi="Times New Roman"/>
          <w:sz w:val="24"/>
          <w:szCs w:val="24"/>
        </w:rPr>
        <w:t>возможность работы в локальной сети или в режиме удаленного доступа;</w:t>
      </w:r>
    </w:p>
    <w:p w:rsidR="003F76E4" w:rsidRPr="003F76E4" w:rsidRDefault="003F76E4" w:rsidP="003F76E4">
      <w:pPr>
        <w:pStyle w:val="a3"/>
        <w:spacing w:after="0" w:line="240" w:lineRule="auto"/>
        <w:jc w:val="both"/>
        <w:rPr>
          <w:rFonts w:ascii="Times New Roman" w:hAnsi="Times New Roman"/>
          <w:b/>
          <w:sz w:val="32"/>
          <w:szCs w:val="32"/>
          <w:lang w:eastAsia="ru-RU"/>
        </w:rPr>
      </w:pPr>
      <w:r>
        <w:rPr>
          <w:rStyle w:val="ad"/>
          <w:rFonts w:ascii="Times New Roman" w:eastAsia="Calibri" w:hAnsi="Times New Roman"/>
          <w:color w:val="auto"/>
          <w:spacing w:val="15"/>
          <w:kern w:val="0"/>
          <w:sz w:val="24"/>
          <w:szCs w:val="24"/>
        </w:rPr>
        <w:br w:type="page"/>
      </w:r>
      <w:r w:rsidRPr="003F76E4">
        <w:rPr>
          <w:rFonts w:ascii="Times New Roman" w:hAnsi="Times New Roman"/>
          <w:b/>
          <w:sz w:val="32"/>
          <w:szCs w:val="32"/>
          <w:lang w:eastAsia="ru-RU"/>
        </w:rPr>
        <w:lastRenderedPageBreak/>
        <w:t>Плата практикума «Проектирования цифровых устройств, изучение и конфигурирование ПЛИС»</w:t>
      </w:r>
    </w:p>
    <w:p w:rsidR="003F76E4" w:rsidRPr="003F76E4" w:rsidRDefault="00A46FA4" w:rsidP="003F76E4">
      <w:pPr>
        <w:pStyle w:val="a3"/>
        <w:ind w:left="0" w:firstLine="720"/>
        <w:jc w:val="both"/>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4219575" cy="2505075"/>
            <wp:effectExtent l="0" t="0" r="9525" b="9525"/>
            <wp:docPr id="1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9575" cy="2505075"/>
                    </a:xfrm>
                    <a:prstGeom prst="rect">
                      <a:avLst/>
                    </a:prstGeom>
                    <a:noFill/>
                    <a:ln>
                      <a:noFill/>
                    </a:ln>
                  </pic:spPr>
                </pic:pic>
              </a:graphicData>
            </a:graphic>
          </wp:inline>
        </w:drawing>
      </w:r>
    </w:p>
    <w:p w:rsidR="003F76E4" w:rsidRPr="003F76E4" w:rsidRDefault="003F76E4" w:rsidP="003F76E4">
      <w:pPr>
        <w:autoSpaceDE w:val="0"/>
        <w:autoSpaceDN w:val="0"/>
        <w:ind w:firstLine="720"/>
        <w:jc w:val="both"/>
        <w:rPr>
          <w:rFonts w:ascii="Times New Roman" w:hAnsi="Times New Roman"/>
          <w:sz w:val="24"/>
          <w:szCs w:val="24"/>
        </w:rPr>
      </w:pPr>
      <w:r w:rsidRPr="003F76E4">
        <w:rPr>
          <w:rFonts w:ascii="Times New Roman" w:hAnsi="Times New Roman"/>
          <w:sz w:val="24"/>
          <w:szCs w:val="24"/>
        </w:rPr>
        <w:t>Лаборатория предназначена для изучения процесса проектирования цифровых устройств. Студенты могут создавать цифровые блоки в Multisim, а затем воплощать их на макетной плате. Плата также имеет микросхему ПЛИС Xilinx Spartan-3E, программируемую средствами LabVIEW FPGA, или в специализированной среде Xilinx ISE. Таким образом, студентам предоставляется возможность создавать приложения для запуска на аппаратной платформе ПЛИС, а также подключать к ее линиям ввода/вывода периферийные устройства, такие как линейки светодиодов, DIP-переключатели, кнопки включения, семисегментные индикаторы, дисплеи, энкодеры и т. д.</w:t>
      </w:r>
    </w:p>
    <w:p w:rsidR="003F76E4" w:rsidRPr="003F76E4" w:rsidRDefault="003F76E4" w:rsidP="003F76E4">
      <w:pPr>
        <w:ind w:firstLine="720"/>
        <w:jc w:val="both"/>
        <w:rPr>
          <w:rFonts w:ascii="Times New Roman" w:hAnsi="Times New Roman"/>
          <w:sz w:val="24"/>
          <w:szCs w:val="24"/>
        </w:rPr>
      </w:pPr>
      <w:r w:rsidRPr="003F76E4">
        <w:rPr>
          <w:rFonts w:ascii="Times New Roman" w:hAnsi="Times New Roman"/>
          <w:sz w:val="24"/>
          <w:szCs w:val="24"/>
        </w:rPr>
        <w:t>Система должна быть разработана на основе лабораторной станции “NI ELVIS II”, в графической среде LabVIEW. поддерживать операционную систему Windows</w:t>
      </w:r>
    </w:p>
    <w:p w:rsidR="003F76E4" w:rsidRPr="003F76E4" w:rsidRDefault="003F76E4" w:rsidP="003F76E4">
      <w:pPr>
        <w:ind w:firstLine="720"/>
        <w:jc w:val="both"/>
        <w:rPr>
          <w:rFonts w:ascii="Times New Roman" w:hAnsi="Times New Roman"/>
          <w:sz w:val="24"/>
          <w:szCs w:val="24"/>
        </w:rPr>
      </w:pPr>
      <w:r w:rsidRPr="003F76E4">
        <w:rPr>
          <w:rFonts w:ascii="Times New Roman" w:hAnsi="Times New Roman"/>
          <w:sz w:val="24"/>
          <w:szCs w:val="24"/>
        </w:rPr>
        <w:t>Практикум должен содержать:</w:t>
      </w:r>
    </w:p>
    <w:p w:rsidR="003F76E4" w:rsidRPr="003F76E4" w:rsidRDefault="003F76E4" w:rsidP="003F76E4">
      <w:pPr>
        <w:numPr>
          <w:ilvl w:val="0"/>
          <w:numId w:val="23"/>
        </w:numPr>
        <w:spacing w:after="0" w:line="240" w:lineRule="auto"/>
        <w:ind w:left="0" w:firstLine="720"/>
        <w:jc w:val="both"/>
        <w:rPr>
          <w:rFonts w:ascii="Times New Roman" w:hAnsi="Times New Roman"/>
          <w:sz w:val="24"/>
          <w:szCs w:val="24"/>
        </w:rPr>
      </w:pPr>
      <w:r w:rsidRPr="003F76E4">
        <w:rPr>
          <w:rFonts w:ascii="Times New Roman" w:hAnsi="Times New Roman"/>
          <w:sz w:val="24"/>
          <w:szCs w:val="24"/>
        </w:rPr>
        <w:t xml:space="preserve">макетная плата </w:t>
      </w:r>
      <w:hyperlink r:id="rId12" w:history="1">
        <w:r w:rsidRPr="003F76E4">
          <w:rPr>
            <w:rFonts w:ascii="Times New Roman" w:hAnsi="Times New Roman"/>
            <w:sz w:val="24"/>
            <w:szCs w:val="24"/>
          </w:rPr>
          <w:t>NI Digital Electronics FPGA Board</w:t>
        </w:r>
      </w:hyperlink>
      <w:r w:rsidRPr="003F76E4">
        <w:rPr>
          <w:rFonts w:ascii="Times New Roman" w:hAnsi="Times New Roman"/>
          <w:sz w:val="24"/>
          <w:szCs w:val="24"/>
        </w:rPr>
        <w:t xml:space="preserve"> на базе ПЛИС Xilinx Spartan 3E</w:t>
      </w:r>
    </w:p>
    <w:p w:rsidR="003F76E4" w:rsidRPr="003F76E4" w:rsidRDefault="003F76E4" w:rsidP="003F76E4">
      <w:pPr>
        <w:numPr>
          <w:ilvl w:val="0"/>
          <w:numId w:val="23"/>
        </w:numPr>
        <w:spacing w:after="0" w:line="240" w:lineRule="auto"/>
        <w:ind w:left="0" w:firstLine="720"/>
        <w:jc w:val="both"/>
        <w:rPr>
          <w:rFonts w:ascii="Times New Roman" w:hAnsi="Times New Roman"/>
          <w:sz w:val="24"/>
          <w:szCs w:val="24"/>
        </w:rPr>
      </w:pPr>
      <w:r w:rsidRPr="003F76E4">
        <w:rPr>
          <w:rFonts w:ascii="Times New Roman" w:hAnsi="Times New Roman"/>
          <w:sz w:val="24"/>
          <w:szCs w:val="24"/>
        </w:rPr>
        <w:t>программное обеспечение с инструкциями для студентов и преподавателей по выполнению упражнений и подключению оборудования</w:t>
      </w:r>
    </w:p>
    <w:p w:rsidR="003F76E4" w:rsidRPr="003F76E4" w:rsidRDefault="003F76E4" w:rsidP="003F76E4">
      <w:pPr>
        <w:numPr>
          <w:ilvl w:val="0"/>
          <w:numId w:val="23"/>
        </w:numPr>
        <w:spacing w:after="0" w:line="240" w:lineRule="auto"/>
        <w:ind w:left="0" w:firstLine="720"/>
        <w:jc w:val="both"/>
        <w:rPr>
          <w:rFonts w:ascii="Times New Roman" w:hAnsi="Times New Roman"/>
          <w:sz w:val="24"/>
          <w:szCs w:val="24"/>
        </w:rPr>
      </w:pPr>
      <w:r w:rsidRPr="003F76E4">
        <w:rPr>
          <w:rFonts w:ascii="Times New Roman" w:hAnsi="Times New Roman"/>
          <w:sz w:val="24"/>
          <w:szCs w:val="24"/>
        </w:rPr>
        <w:t>учебно-методические материалы для студентов и преподавателей на русском языке</w:t>
      </w:r>
    </w:p>
    <w:p w:rsidR="009928DD" w:rsidRPr="00F7546A" w:rsidRDefault="003F76E4" w:rsidP="00F7546A">
      <w:pPr>
        <w:pStyle w:val="1"/>
        <w:rPr>
          <w:rStyle w:val="ad"/>
          <w:rFonts w:ascii="Times New Roman" w:eastAsia="Calibri" w:hAnsi="Times New Roman"/>
          <w:color w:val="auto"/>
          <w:spacing w:val="0"/>
          <w:kern w:val="0"/>
          <w:sz w:val="32"/>
          <w:szCs w:val="32"/>
        </w:rPr>
      </w:pPr>
      <w:r>
        <w:rPr>
          <w:rStyle w:val="ad"/>
          <w:rFonts w:ascii="Times New Roman" w:eastAsia="Calibri" w:hAnsi="Times New Roman"/>
          <w:color w:val="auto"/>
          <w:spacing w:val="15"/>
          <w:kern w:val="0"/>
          <w:sz w:val="24"/>
          <w:szCs w:val="24"/>
        </w:rPr>
        <w:br w:type="page"/>
      </w:r>
      <w:r w:rsidR="009928DD" w:rsidRPr="00F7546A">
        <w:rPr>
          <w:rStyle w:val="ad"/>
          <w:rFonts w:ascii="Times New Roman" w:eastAsia="Calibri" w:hAnsi="Times New Roman"/>
          <w:color w:val="auto"/>
          <w:spacing w:val="0"/>
          <w:kern w:val="0"/>
          <w:sz w:val="32"/>
          <w:szCs w:val="32"/>
        </w:rPr>
        <w:lastRenderedPageBreak/>
        <w:t>Лаборатор</w:t>
      </w:r>
      <w:r w:rsidR="00F7546A">
        <w:rPr>
          <w:rStyle w:val="ad"/>
          <w:rFonts w:ascii="Times New Roman" w:eastAsia="Calibri" w:hAnsi="Times New Roman"/>
          <w:color w:val="auto"/>
          <w:spacing w:val="0"/>
          <w:kern w:val="0"/>
          <w:sz w:val="32"/>
          <w:szCs w:val="32"/>
        </w:rPr>
        <w:t>ия</w:t>
      </w:r>
      <w:r w:rsidR="009928DD" w:rsidRPr="00F7546A">
        <w:rPr>
          <w:rStyle w:val="ad"/>
          <w:rFonts w:ascii="Times New Roman" w:eastAsia="Calibri" w:hAnsi="Times New Roman"/>
          <w:color w:val="auto"/>
          <w:spacing w:val="0"/>
          <w:kern w:val="0"/>
          <w:sz w:val="32"/>
          <w:szCs w:val="32"/>
        </w:rPr>
        <w:t xml:space="preserve"> </w:t>
      </w:r>
      <w:r w:rsidR="00F7546A">
        <w:rPr>
          <w:rStyle w:val="ad"/>
          <w:rFonts w:ascii="Times New Roman" w:eastAsia="Calibri" w:hAnsi="Times New Roman"/>
          <w:color w:val="auto"/>
          <w:spacing w:val="0"/>
          <w:kern w:val="0"/>
          <w:sz w:val="32"/>
          <w:szCs w:val="32"/>
        </w:rPr>
        <w:t>«</w:t>
      </w:r>
      <w:r w:rsidR="009928DD" w:rsidRPr="00F7546A">
        <w:rPr>
          <w:rStyle w:val="ad"/>
          <w:rFonts w:ascii="Times New Roman" w:eastAsia="Calibri" w:hAnsi="Times New Roman"/>
          <w:color w:val="auto"/>
          <w:spacing w:val="0"/>
          <w:kern w:val="0"/>
          <w:sz w:val="32"/>
          <w:szCs w:val="32"/>
        </w:rPr>
        <w:t>Теоретически</w:t>
      </w:r>
      <w:r w:rsidR="00F7546A">
        <w:rPr>
          <w:rStyle w:val="ad"/>
          <w:rFonts w:ascii="Times New Roman" w:eastAsia="Calibri" w:hAnsi="Times New Roman"/>
          <w:color w:val="auto"/>
          <w:spacing w:val="0"/>
          <w:kern w:val="0"/>
          <w:sz w:val="32"/>
          <w:szCs w:val="32"/>
        </w:rPr>
        <w:t>е</w:t>
      </w:r>
      <w:r w:rsidR="009928DD" w:rsidRPr="00F7546A">
        <w:rPr>
          <w:rStyle w:val="ad"/>
          <w:rFonts w:ascii="Times New Roman" w:eastAsia="Calibri" w:hAnsi="Times New Roman"/>
          <w:color w:val="auto"/>
          <w:spacing w:val="0"/>
          <w:kern w:val="0"/>
          <w:sz w:val="32"/>
          <w:szCs w:val="32"/>
        </w:rPr>
        <w:t xml:space="preserve"> основ</w:t>
      </w:r>
      <w:r w:rsidR="00F7546A">
        <w:rPr>
          <w:rStyle w:val="ad"/>
          <w:rFonts w:ascii="Times New Roman" w:eastAsia="Calibri" w:hAnsi="Times New Roman"/>
          <w:color w:val="auto"/>
          <w:spacing w:val="0"/>
          <w:kern w:val="0"/>
          <w:sz w:val="32"/>
          <w:szCs w:val="32"/>
        </w:rPr>
        <w:t>ы</w:t>
      </w:r>
      <w:r w:rsidR="009928DD" w:rsidRPr="00F7546A">
        <w:rPr>
          <w:rStyle w:val="ad"/>
          <w:rFonts w:ascii="Times New Roman" w:eastAsia="Calibri" w:hAnsi="Times New Roman"/>
          <w:color w:val="auto"/>
          <w:spacing w:val="0"/>
          <w:kern w:val="0"/>
          <w:sz w:val="32"/>
          <w:szCs w:val="32"/>
        </w:rPr>
        <w:t xml:space="preserve"> электротехники</w:t>
      </w:r>
      <w:r w:rsidR="00F7546A">
        <w:rPr>
          <w:rStyle w:val="ad"/>
          <w:rFonts w:ascii="Times New Roman" w:eastAsia="Calibri" w:hAnsi="Times New Roman"/>
          <w:color w:val="auto"/>
          <w:spacing w:val="0"/>
          <w:kern w:val="0"/>
          <w:sz w:val="32"/>
          <w:szCs w:val="32"/>
        </w:rPr>
        <w:t>»</w:t>
      </w:r>
      <w:bookmarkEnd w:id="2"/>
    </w:p>
    <w:p w:rsidR="009928DD" w:rsidRPr="00B07A88" w:rsidRDefault="009928DD" w:rsidP="00B07A88">
      <w:pPr>
        <w:spacing w:after="0" w:line="240" w:lineRule="auto"/>
        <w:ind w:firstLine="709"/>
        <w:rPr>
          <w:rFonts w:ascii="Times New Roman" w:eastAsia="Times New Roman" w:hAnsi="Times New Roman"/>
          <w:b/>
          <w:sz w:val="24"/>
          <w:szCs w:val="24"/>
          <w:lang w:eastAsia="ru-RU"/>
        </w:rPr>
      </w:pPr>
    </w:p>
    <w:p w:rsidR="009928DD" w:rsidRPr="00B07A88" w:rsidRDefault="00A46FA4" w:rsidP="00B07A88">
      <w:pPr>
        <w:autoSpaceDE w:val="0"/>
        <w:autoSpaceDN w:val="0"/>
        <w:adjustRightInd w:val="0"/>
        <w:spacing w:after="0" w:line="240" w:lineRule="auto"/>
        <w:ind w:firstLine="709"/>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2447925" cy="1895475"/>
            <wp:effectExtent l="0" t="0" r="9525" b="9525"/>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47925" cy="1895475"/>
                    </a:xfrm>
                    <a:prstGeom prst="rect">
                      <a:avLst/>
                    </a:prstGeom>
                    <a:noFill/>
                    <a:ln>
                      <a:noFill/>
                    </a:ln>
                  </pic:spPr>
                </pic:pic>
              </a:graphicData>
            </a:graphic>
          </wp:inline>
        </w:drawing>
      </w:r>
    </w:p>
    <w:p w:rsidR="009928DD" w:rsidRPr="00B07A88" w:rsidRDefault="00A46FA4" w:rsidP="00B07A88">
      <w:pPr>
        <w:spacing w:after="0" w:line="240" w:lineRule="auto"/>
        <w:ind w:firstLine="709"/>
        <w:jc w:val="center"/>
        <w:rPr>
          <w:rFonts w:ascii="Times New Roman" w:eastAsia="Times New Roman" w:hAnsi="Times New Roman"/>
          <w:b/>
          <w:sz w:val="24"/>
          <w:szCs w:val="24"/>
          <w:lang w:val="en-US" w:eastAsia="ru-RU"/>
        </w:rPr>
      </w:pPr>
      <w:r>
        <w:rPr>
          <w:rFonts w:ascii="Times New Roman" w:eastAsia="Times New Roman" w:hAnsi="Times New Roman"/>
          <w:b/>
          <w:noProof/>
          <w:sz w:val="24"/>
          <w:szCs w:val="24"/>
          <w:lang w:eastAsia="ru-RU"/>
        </w:rPr>
        <mc:AlternateContent>
          <mc:Choice Requires="wps">
            <w:drawing>
              <wp:inline distT="0" distB="0" distL="0" distR="0">
                <wp:extent cx="5637530" cy="0"/>
                <wp:effectExtent l="28575" t="28575" r="29845" b="28575"/>
                <wp:docPr id="38"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7530" cy="0"/>
                        </a:xfrm>
                        <a:prstGeom prst="straightConnector1">
                          <a:avLst/>
                        </a:prstGeom>
                        <a:noFill/>
                        <a:ln w="50800">
                          <a:solidFill>
                            <a:srgbClr val="548DD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inline>
            </w:drawing>
          </mc:Choice>
          <mc:Fallback>
            <w:pict>
              <v:shape id="AutoShape 27" o:spid="_x0000_s1026" type="#_x0000_t32" style="width:443.9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" strokecolor="#548dd4" strokeweight="4pt">
                <v:shadow color="#7f7f7f" opacity=".5" offset="1pt"/>
                <w10:anchorlock/>
              </v:shape>
            </w:pict>
          </mc:Fallback>
        </mc:AlternateContent>
      </w:r>
    </w:p>
    <w:p w:rsidR="009928DD" w:rsidRPr="00B07A88" w:rsidRDefault="009928DD" w:rsidP="00B07A88">
      <w:pPr>
        <w:autoSpaceDE w:val="0"/>
        <w:autoSpaceDN w:val="0"/>
        <w:adjustRightInd w:val="0"/>
        <w:spacing w:after="0" w:line="240" w:lineRule="auto"/>
        <w:ind w:firstLine="709"/>
        <w:rPr>
          <w:rFonts w:ascii="Times New Roman" w:hAnsi="Times New Roman"/>
          <w:sz w:val="24"/>
          <w:szCs w:val="24"/>
          <w:lang w:val="en-US"/>
        </w:rPr>
      </w:pPr>
    </w:p>
    <w:p w:rsidR="009928DD" w:rsidRPr="00B07A88" w:rsidRDefault="009928DD" w:rsidP="009B5C95">
      <w:pPr>
        <w:autoSpaceDE w:val="0"/>
        <w:autoSpaceDN w:val="0"/>
        <w:adjustRightInd w:val="0"/>
        <w:spacing w:after="0" w:line="240" w:lineRule="auto"/>
        <w:ind w:firstLine="709"/>
        <w:jc w:val="both"/>
        <w:rPr>
          <w:rFonts w:ascii="Times New Roman" w:hAnsi="Times New Roman"/>
          <w:sz w:val="24"/>
          <w:szCs w:val="24"/>
        </w:rPr>
      </w:pPr>
      <w:r w:rsidRPr="00B07A88">
        <w:rPr>
          <w:rFonts w:ascii="Times New Roman" w:hAnsi="Times New Roman"/>
          <w:sz w:val="24"/>
          <w:szCs w:val="24"/>
        </w:rPr>
        <w:t>Практикум предназначен для изучения электриче</w:t>
      </w:r>
      <w:r w:rsidRPr="00B07A88">
        <w:rPr>
          <w:rFonts w:ascii="Times New Roman" w:hAnsi="Times New Roman"/>
          <w:sz w:val="24"/>
          <w:szCs w:val="24"/>
        </w:rPr>
        <w:softHyphen/>
        <w:t xml:space="preserve">ских цепей постоянного и переменного тока </w:t>
      </w:r>
      <w:r w:rsidR="009B5C95">
        <w:rPr>
          <w:rFonts w:ascii="Times New Roman" w:hAnsi="Times New Roman"/>
          <w:sz w:val="24"/>
          <w:szCs w:val="24"/>
        </w:rPr>
        <w:t>и переходных процессов в этих цепях.</w:t>
      </w:r>
    </w:p>
    <w:p w:rsidR="009928DD" w:rsidRPr="00B07A88" w:rsidRDefault="009928DD" w:rsidP="009B5C95">
      <w:pPr>
        <w:autoSpaceDE w:val="0"/>
        <w:autoSpaceDN w:val="0"/>
        <w:adjustRightInd w:val="0"/>
        <w:spacing w:after="0" w:line="240" w:lineRule="auto"/>
        <w:ind w:firstLine="709"/>
        <w:jc w:val="both"/>
        <w:rPr>
          <w:rFonts w:ascii="Times New Roman" w:hAnsi="Times New Roman"/>
          <w:b/>
          <w:sz w:val="24"/>
          <w:szCs w:val="24"/>
        </w:rPr>
      </w:pPr>
      <w:r w:rsidRPr="00B07A88">
        <w:rPr>
          <w:rFonts w:ascii="Times New Roman" w:hAnsi="Times New Roman"/>
          <w:b/>
          <w:sz w:val="24"/>
          <w:szCs w:val="24"/>
        </w:rPr>
        <w:t>Практикум должен обеспечивать</w:t>
      </w:r>
      <w:r w:rsidR="009B5C95">
        <w:rPr>
          <w:rFonts w:ascii="Times New Roman" w:hAnsi="Times New Roman"/>
          <w:b/>
          <w:sz w:val="24"/>
          <w:szCs w:val="24"/>
        </w:rPr>
        <w:t>:</w:t>
      </w:r>
      <w:r w:rsidRPr="00B07A88">
        <w:rPr>
          <w:rFonts w:ascii="Times New Roman" w:hAnsi="Times New Roman"/>
          <w:b/>
          <w:sz w:val="24"/>
          <w:szCs w:val="24"/>
        </w:rPr>
        <w:t xml:space="preserve"> </w:t>
      </w:r>
    </w:p>
    <w:p w:rsidR="009928DD" w:rsidRPr="00B07A88" w:rsidRDefault="009928DD" w:rsidP="00013C93">
      <w:pPr>
        <w:numPr>
          <w:ilvl w:val="0"/>
          <w:numId w:val="3"/>
        </w:numPr>
        <w:autoSpaceDE w:val="0"/>
        <w:autoSpaceDN w:val="0"/>
        <w:adjustRightInd w:val="0"/>
        <w:spacing w:after="0" w:line="240" w:lineRule="auto"/>
        <w:ind w:left="0" w:firstLine="709"/>
        <w:jc w:val="both"/>
        <w:rPr>
          <w:rFonts w:ascii="Times New Roman" w:hAnsi="Times New Roman"/>
          <w:sz w:val="24"/>
          <w:szCs w:val="24"/>
        </w:rPr>
      </w:pPr>
      <w:r w:rsidRPr="00B07A88">
        <w:rPr>
          <w:rFonts w:ascii="Times New Roman" w:hAnsi="Times New Roman"/>
          <w:sz w:val="24"/>
          <w:szCs w:val="24"/>
        </w:rPr>
        <w:t>проведение и изучение 26 лабораторных работ электрических цепей постоянного и переменного тока</w:t>
      </w:r>
      <w:r w:rsidR="00F7546A">
        <w:rPr>
          <w:rFonts w:ascii="Times New Roman" w:hAnsi="Times New Roman"/>
          <w:sz w:val="24"/>
          <w:szCs w:val="24"/>
        </w:rPr>
        <w:t>;</w:t>
      </w:r>
    </w:p>
    <w:p w:rsidR="009928DD" w:rsidRPr="00B07A88" w:rsidRDefault="009928DD" w:rsidP="00013C93">
      <w:pPr>
        <w:numPr>
          <w:ilvl w:val="0"/>
          <w:numId w:val="3"/>
        </w:numPr>
        <w:autoSpaceDE w:val="0"/>
        <w:autoSpaceDN w:val="0"/>
        <w:adjustRightInd w:val="0"/>
        <w:spacing w:after="0" w:line="240" w:lineRule="auto"/>
        <w:ind w:left="0" w:firstLine="709"/>
        <w:jc w:val="both"/>
        <w:rPr>
          <w:rFonts w:ascii="Times New Roman" w:hAnsi="Times New Roman"/>
          <w:sz w:val="24"/>
          <w:szCs w:val="24"/>
        </w:rPr>
      </w:pPr>
      <w:r w:rsidRPr="00B07A88">
        <w:rPr>
          <w:rFonts w:ascii="Times New Roman" w:hAnsi="Times New Roman"/>
          <w:sz w:val="24"/>
          <w:szCs w:val="24"/>
        </w:rPr>
        <w:t>выбор лабораторной работы из меню</w:t>
      </w:r>
      <w:r w:rsidR="00F7546A">
        <w:rPr>
          <w:rFonts w:ascii="Times New Roman" w:hAnsi="Times New Roman"/>
          <w:sz w:val="24"/>
          <w:szCs w:val="24"/>
        </w:rPr>
        <w:t>;</w:t>
      </w:r>
    </w:p>
    <w:p w:rsidR="009928DD" w:rsidRPr="00B07A88" w:rsidRDefault="009928DD" w:rsidP="00013C93">
      <w:pPr>
        <w:numPr>
          <w:ilvl w:val="0"/>
          <w:numId w:val="3"/>
        </w:numPr>
        <w:autoSpaceDE w:val="0"/>
        <w:autoSpaceDN w:val="0"/>
        <w:adjustRightInd w:val="0"/>
        <w:spacing w:after="0" w:line="240" w:lineRule="auto"/>
        <w:ind w:left="0" w:firstLine="709"/>
        <w:jc w:val="both"/>
        <w:rPr>
          <w:rFonts w:ascii="Times New Roman" w:hAnsi="Times New Roman"/>
          <w:sz w:val="24"/>
          <w:szCs w:val="24"/>
        </w:rPr>
      </w:pPr>
      <w:r w:rsidRPr="00B07A88">
        <w:rPr>
          <w:rFonts w:ascii="Times New Roman" w:hAnsi="Times New Roman"/>
          <w:sz w:val="24"/>
          <w:szCs w:val="24"/>
        </w:rPr>
        <w:t>регистрацию студента</w:t>
      </w:r>
      <w:r w:rsidR="00F7546A">
        <w:rPr>
          <w:rFonts w:ascii="Times New Roman" w:hAnsi="Times New Roman"/>
          <w:sz w:val="24"/>
          <w:szCs w:val="24"/>
        </w:rPr>
        <w:t>;</w:t>
      </w:r>
    </w:p>
    <w:p w:rsidR="009928DD" w:rsidRPr="00B07A88" w:rsidRDefault="009928DD" w:rsidP="00013C93">
      <w:pPr>
        <w:numPr>
          <w:ilvl w:val="0"/>
          <w:numId w:val="3"/>
        </w:numPr>
        <w:autoSpaceDE w:val="0"/>
        <w:autoSpaceDN w:val="0"/>
        <w:adjustRightInd w:val="0"/>
        <w:spacing w:after="0" w:line="240" w:lineRule="auto"/>
        <w:ind w:left="0" w:firstLine="709"/>
        <w:jc w:val="both"/>
        <w:rPr>
          <w:rFonts w:ascii="Times New Roman" w:hAnsi="Times New Roman"/>
          <w:sz w:val="24"/>
          <w:szCs w:val="24"/>
        </w:rPr>
      </w:pPr>
      <w:r w:rsidRPr="00B07A88">
        <w:rPr>
          <w:rFonts w:ascii="Times New Roman" w:hAnsi="Times New Roman"/>
          <w:sz w:val="24"/>
          <w:szCs w:val="24"/>
        </w:rPr>
        <w:t>иметь функции “подсказка шаг за шагом”, которые должен выполнить студент</w:t>
      </w:r>
      <w:r w:rsidR="00F7546A">
        <w:rPr>
          <w:rFonts w:ascii="Times New Roman" w:hAnsi="Times New Roman"/>
          <w:sz w:val="24"/>
          <w:szCs w:val="24"/>
        </w:rPr>
        <w:t>;</w:t>
      </w:r>
    </w:p>
    <w:p w:rsidR="009928DD" w:rsidRPr="00B07A88" w:rsidRDefault="009928DD" w:rsidP="00013C93">
      <w:pPr>
        <w:numPr>
          <w:ilvl w:val="0"/>
          <w:numId w:val="3"/>
        </w:numPr>
        <w:autoSpaceDE w:val="0"/>
        <w:autoSpaceDN w:val="0"/>
        <w:adjustRightInd w:val="0"/>
        <w:spacing w:after="0" w:line="240" w:lineRule="auto"/>
        <w:ind w:left="0" w:firstLine="709"/>
        <w:jc w:val="both"/>
        <w:rPr>
          <w:rFonts w:ascii="Times New Roman" w:hAnsi="Times New Roman"/>
          <w:sz w:val="24"/>
          <w:szCs w:val="24"/>
        </w:rPr>
      </w:pPr>
      <w:r w:rsidRPr="00B07A88">
        <w:rPr>
          <w:rFonts w:ascii="Times New Roman" w:hAnsi="Times New Roman"/>
          <w:sz w:val="24"/>
          <w:szCs w:val="24"/>
        </w:rPr>
        <w:t>обеспечивать автоматическое выполнение всех функций, описываемых в электрической схеме</w:t>
      </w:r>
      <w:r w:rsidR="00F7546A">
        <w:rPr>
          <w:rFonts w:ascii="Times New Roman" w:hAnsi="Times New Roman"/>
          <w:sz w:val="24"/>
          <w:szCs w:val="24"/>
        </w:rPr>
        <w:t>;</w:t>
      </w:r>
    </w:p>
    <w:p w:rsidR="009928DD" w:rsidRPr="00B07A88" w:rsidRDefault="009928DD" w:rsidP="00013C93">
      <w:pPr>
        <w:numPr>
          <w:ilvl w:val="0"/>
          <w:numId w:val="3"/>
        </w:numPr>
        <w:autoSpaceDE w:val="0"/>
        <w:autoSpaceDN w:val="0"/>
        <w:adjustRightInd w:val="0"/>
        <w:spacing w:after="0" w:line="240" w:lineRule="auto"/>
        <w:ind w:left="0" w:firstLine="709"/>
        <w:jc w:val="both"/>
        <w:rPr>
          <w:rFonts w:ascii="Times New Roman" w:hAnsi="Times New Roman"/>
          <w:sz w:val="24"/>
          <w:szCs w:val="24"/>
        </w:rPr>
      </w:pPr>
      <w:r w:rsidRPr="00B07A88">
        <w:rPr>
          <w:rFonts w:ascii="Times New Roman" w:hAnsi="Times New Roman"/>
          <w:sz w:val="24"/>
          <w:szCs w:val="24"/>
        </w:rPr>
        <w:t>иметь функцию визуализации результатов данных с отображением осциллограмм сигналов и цифровых значений физических величин</w:t>
      </w:r>
      <w:r w:rsidR="00F7546A">
        <w:rPr>
          <w:rFonts w:ascii="Times New Roman" w:hAnsi="Times New Roman"/>
          <w:sz w:val="24"/>
          <w:szCs w:val="24"/>
        </w:rPr>
        <w:t>;</w:t>
      </w:r>
    </w:p>
    <w:p w:rsidR="009928DD" w:rsidRPr="00B07A88" w:rsidRDefault="009928DD" w:rsidP="00013C93">
      <w:pPr>
        <w:numPr>
          <w:ilvl w:val="0"/>
          <w:numId w:val="3"/>
        </w:numPr>
        <w:autoSpaceDE w:val="0"/>
        <w:autoSpaceDN w:val="0"/>
        <w:adjustRightInd w:val="0"/>
        <w:spacing w:after="0" w:line="240" w:lineRule="auto"/>
        <w:ind w:left="0" w:firstLine="709"/>
        <w:jc w:val="both"/>
        <w:rPr>
          <w:rFonts w:ascii="Times New Roman" w:hAnsi="Times New Roman"/>
          <w:sz w:val="24"/>
          <w:szCs w:val="24"/>
        </w:rPr>
      </w:pPr>
      <w:r w:rsidRPr="00B07A88">
        <w:rPr>
          <w:rFonts w:ascii="Times New Roman" w:hAnsi="Times New Roman"/>
          <w:sz w:val="24"/>
          <w:szCs w:val="24"/>
        </w:rPr>
        <w:t>иметь возможность сохранения результатов опыта (в EXCEL файле) с фиксированием данных</w:t>
      </w:r>
      <w:r w:rsidR="00F7546A">
        <w:rPr>
          <w:rFonts w:ascii="Times New Roman" w:hAnsi="Times New Roman"/>
          <w:sz w:val="24"/>
          <w:szCs w:val="24"/>
        </w:rPr>
        <w:t>.</w:t>
      </w:r>
    </w:p>
    <w:p w:rsidR="009928DD" w:rsidRPr="00B07A88" w:rsidRDefault="009928DD" w:rsidP="009B5C95">
      <w:pPr>
        <w:pStyle w:val="Pa1"/>
        <w:spacing w:before="0" w:after="0" w:line="240" w:lineRule="auto"/>
        <w:ind w:firstLine="709"/>
        <w:jc w:val="both"/>
        <w:rPr>
          <w:rFonts w:ascii="Times New Roman" w:eastAsia="Batang" w:hAnsi="Times New Roman"/>
          <w:b/>
          <w:lang w:eastAsia="ko-KR"/>
        </w:rPr>
      </w:pPr>
      <w:r w:rsidRPr="00B07A88">
        <w:rPr>
          <w:rFonts w:ascii="Times New Roman" w:eastAsia="Batang" w:hAnsi="Times New Roman"/>
          <w:b/>
          <w:snapToGrid w:val="0"/>
          <w:lang w:eastAsia="ko-KR"/>
        </w:rPr>
        <w:t>Лабораторные</w:t>
      </w:r>
      <w:r w:rsidRPr="00B07A88">
        <w:rPr>
          <w:rFonts w:ascii="Times New Roman" w:eastAsia="Batang" w:hAnsi="Times New Roman"/>
          <w:b/>
          <w:lang w:eastAsia="ko-KR"/>
        </w:rPr>
        <w:t xml:space="preserve"> работы практикума</w:t>
      </w:r>
      <w:r w:rsidR="009B5C95">
        <w:rPr>
          <w:rFonts w:ascii="Times New Roman" w:eastAsia="Batang" w:hAnsi="Times New Roman"/>
          <w:b/>
          <w:lang w:eastAsia="ko-KR"/>
        </w:rPr>
        <w:t>:</w:t>
      </w:r>
    </w:p>
    <w:p w:rsidR="009928DD" w:rsidRPr="00B07A88" w:rsidRDefault="009928DD" w:rsidP="009B5C95">
      <w:pPr>
        <w:pStyle w:val="Pa3"/>
        <w:spacing w:before="0" w:after="0" w:line="240" w:lineRule="auto"/>
        <w:ind w:firstLine="709"/>
        <w:jc w:val="both"/>
        <w:rPr>
          <w:rFonts w:ascii="Times New Roman" w:eastAsia="Batang" w:hAnsi="Times New Roman"/>
          <w:i/>
          <w:lang w:eastAsia="ko-KR"/>
        </w:rPr>
      </w:pPr>
      <w:r w:rsidRPr="00B07A88">
        <w:rPr>
          <w:rFonts w:ascii="Times New Roman" w:eastAsia="Batang" w:hAnsi="Times New Roman"/>
          <w:i/>
          <w:lang w:eastAsia="ko-KR"/>
        </w:rPr>
        <w:t xml:space="preserve">I. </w:t>
      </w:r>
      <w:r w:rsidRPr="00B07A88">
        <w:rPr>
          <w:rFonts w:ascii="Times New Roman" w:eastAsia="Batang" w:hAnsi="Times New Roman"/>
          <w:i/>
          <w:snapToGrid w:val="0"/>
          <w:lang w:eastAsia="ko-KR"/>
        </w:rPr>
        <w:t>Электрические</w:t>
      </w:r>
      <w:r w:rsidRPr="00B07A88">
        <w:rPr>
          <w:rFonts w:ascii="Times New Roman" w:eastAsia="Batang" w:hAnsi="Times New Roman"/>
          <w:i/>
          <w:lang w:eastAsia="ko-KR"/>
        </w:rPr>
        <w:t xml:space="preserve"> цепи постоянного тока</w:t>
      </w:r>
    </w:p>
    <w:p w:rsidR="009928DD" w:rsidRPr="00B07A88" w:rsidRDefault="009928DD" w:rsidP="00013C93">
      <w:pPr>
        <w:pStyle w:val="Pa4"/>
        <w:numPr>
          <w:ilvl w:val="0"/>
          <w:numId w:val="4"/>
        </w:numPr>
        <w:spacing w:before="0" w:after="0" w:line="240" w:lineRule="auto"/>
        <w:ind w:left="0" w:firstLine="709"/>
        <w:jc w:val="both"/>
        <w:rPr>
          <w:rFonts w:ascii="Times New Roman" w:eastAsia="Batang" w:hAnsi="Times New Roman"/>
          <w:snapToGrid w:val="0"/>
          <w:lang w:eastAsia="ko-KR"/>
        </w:rPr>
      </w:pPr>
      <w:r w:rsidRPr="00B07A88">
        <w:rPr>
          <w:rFonts w:ascii="Times New Roman" w:eastAsia="Batang" w:hAnsi="Times New Roman"/>
          <w:snapToGrid w:val="0"/>
          <w:lang w:eastAsia="ko-KR"/>
        </w:rPr>
        <w:t>Источник ЭДС в электрических цепях</w:t>
      </w:r>
    </w:p>
    <w:p w:rsidR="009928DD" w:rsidRPr="00B07A88" w:rsidRDefault="009928DD" w:rsidP="00013C93">
      <w:pPr>
        <w:pStyle w:val="Pa4"/>
        <w:numPr>
          <w:ilvl w:val="0"/>
          <w:numId w:val="4"/>
        </w:numPr>
        <w:spacing w:before="0" w:after="0" w:line="240" w:lineRule="auto"/>
        <w:ind w:left="0" w:firstLine="709"/>
        <w:jc w:val="both"/>
        <w:rPr>
          <w:rFonts w:ascii="Times New Roman" w:eastAsia="Batang" w:hAnsi="Times New Roman"/>
          <w:snapToGrid w:val="0"/>
          <w:lang w:eastAsia="ko-KR"/>
        </w:rPr>
      </w:pPr>
      <w:r w:rsidRPr="00B07A88">
        <w:rPr>
          <w:rFonts w:ascii="Times New Roman" w:eastAsia="Batang" w:hAnsi="Times New Roman"/>
          <w:snapToGrid w:val="0"/>
          <w:lang w:eastAsia="ko-KR"/>
        </w:rPr>
        <w:t>Фоторезистор</w:t>
      </w:r>
    </w:p>
    <w:p w:rsidR="009928DD" w:rsidRPr="00B07A88" w:rsidRDefault="009928DD" w:rsidP="00013C93">
      <w:pPr>
        <w:pStyle w:val="Pa4"/>
        <w:numPr>
          <w:ilvl w:val="0"/>
          <w:numId w:val="4"/>
        </w:numPr>
        <w:spacing w:before="0" w:after="0" w:line="240" w:lineRule="auto"/>
        <w:ind w:left="0" w:firstLine="709"/>
        <w:jc w:val="both"/>
        <w:rPr>
          <w:rFonts w:ascii="Times New Roman" w:eastAsia="Batang" w:hAnsi="Times New Roman"/>
          <w:snapToGrid w:val="0"/>
          <w:lang w:eastAsia="ko-KR"/>
        </w:rPr>
      </w:pPr>
      <w:r w:rsidRPr="00B07A88">
        <w:rPr>
          <w:rFonts w:ascii="Times New Roman" w:eastAsia="Batang" w:hAnsi="Times New Roman"/>
          <w:snapToGrid w:val="0"/>
          <w:lang w:eastAsia="ko-KR"/>
        </w:rPr>
        <w:t>Закон Кирхгофа</w:t>
      </w:r>
    </w:p>
    <w:p w:rsidR="009928DD" w:rsidRPr="00B07A88" w:rsidRDefault="009928DD" w:rsidP="00013C93">
      <w:pPr>
        <w:pStyle w:val="Pa4"/>
        <w:numPr>
          <w:ilvl w:val="0"/>
          <w:numId w:val="4"/>
        </w:numPr>
        <w:spacing w:before="0" w:after="0" w:line="240" w:lineRule="auto"/>
        <w:ind w:left="0" w:firstLine="709"/>
        <w:jc w:val="both"/>
        <w:rPr>
          <w:rFonts w:ascii="Times New Roman" w:eastAsia="Batang" w:hAnsi="Times New Roman"/>
          <w:snapToGrid w:val="0"/>
          <w:lang w:eastAsia="ko-KR"/>
        </w:rPr>
      </w:pPr>
      <w:r w:rsidRPr="00B07A88">
        <w:rPr>
          <w:rFonts w:ascii="Times New Roman" w:eastAsia="Batang" w:hAnsi="Times New Roman"/>
          <w:snapToGrid w:val="0"/>
          <w:lang w:eastAsia="ko-KR"/>
        </w:rPr>
        <w:t>Электрическая мощность, коэффициент полезного действия электрической цепи и согласование источ</w:t>
      </w:r>
      <w:r w:rsidRPr="00B07A88">
        <w:rPr>
          <w:rFonts w:ascii="Times New Roman" w:eastAsia="Batang" w:hAnsi="Times New Roman"/>
          <w:snapToGrid w:val="0"/>
          <w:lang w:eastAsia="ko-KR"/>
        </w:rPr>
        <w:softHyphen/>
        <w:t>ника и нагрузки</w:t>
      </w:r>
    </w:p>
    <w:p w:rsidR="009928DD" w:rsidRPr="00B07A88" w:rsidRDefault="009928DD" w:rsidP="00013C93">
      <w:pPr>
        <w:pStyle w:val="Pa4"/>
        <w:numPr>
          <w:ilvl w:val="0"/>
          <w:numId w:val="4"/>
        </w:numPr>
        <w:spacing w:before="0" w:after="0" w:line="240" w:lineRule="auto"/>
        <w:ind w:left="0" w:firstLine="709"/>
        <w:jc w:val="both"/>
        <w:rPr>
          <w:rFonts w:ascii="Times New Roman" w:eastAsia="Batang" w:hAnsi="Times New Roman"/>
          <w:snapToGrid w:val="0"/>
          <w:lang w:eastAsia="ko-KR"/>
        </w:rPr>
      </w:pPr>
      <w:r w:rsidRPr="00B07A88">
        <w:rPr>
          <w:rFonts w:ascii="Times New Roman" w:eastAsia="Batang" w:hAnsi="Times New Roman"/>
          <w:snapToGrid w:val="0"/>
          <w:lang w:eastAsia="ko-KR"/>
        </w:rPr>
        <w:t>Закон Ома</w:t>
      </w:r>
    </w:p>
    <w:p w:rsidR="009928DD" w:rsidRPr="00B07A88" w:rsidRDefault="009928DD" w:rsidP="00013C93">
      <w:pPr>
        <w:pStyle w:val="Pa4"/>
        <w:numPr>
          <w:ilvl w:val="0"/>
          <w:numId w:val="4"/>
        </w:numPr>
        <w:spacing w:before="0" w:after="0" w:line="240" w:lineRule="auto"/>
        <w:ind w:left="0" w:firstLine="709"/>
        <w:jc w:val="both"/>
        <w:rPr>
          <w:rFonts w:ascii="Times New Roman" w:eastAsia="Batang" w:hAnsi="Times New Roman"/>
          <w:snapToGrid w:val="0"/>
          <w:lang w:eastAsia="ko-KR"/>
        </w:rPr>
      </w:pPr>
      <w:r w:rsidRPr="00B07A88">
        <w:rPr>
          <w:rFonts w:ascii="Times New Roman" w:eastAsia="Batang" w:hAnsi="Times New Roman"/>
          <w:snapToGrid w:val="0"/>
          <w:lang w:eastAsia="ko-KR"/>
        </w:rPr>
        <w:t>Параллельное соединение резисторов</w:t>
      </w:r>
    </w:p>
    <w:p w:rsidR="009928DD" w:rsidRPr="00B07A88" w:rsidRDefault="009928DD" w:rsidP="00013C93">
      <w:pPr>
        <w:pStyle w:val="Pa4"/>
        <w:numPr>
          <w:ilvl w:val="0"/>
          <w:numId w:val="4"/>
        </w:numPr>
        <w:spacing w:before="0" w:after="0" w:line="240" w:lineRule="auto"/>
        <w:ind w:left="0" w:firstLine="709"/>
        <w:jc w:val="both"/>
        <w:rPr>
          <w:rFonts w:ascii="Times New Roman" w:eastAsia="Batang" w:hAnsi="Times New Roman"/>
          <w:snapToGrid w:val="0"/>
          <w:lang w:eastAsia="ko-KR"/>
        </w:rPr>
      </w:pPr>
      <w:r w:rsidRPr="00B07A88">
        <w:rPr>
          <w:rFonts w:ascii="Times New Roman" w:eastAsia="Batang" w:hAnsi="Times New Roman"/>
          <w:snapToGrid w:val="0"/>
          <w:lang w:eastAsia="ko-KR"/>
        </w:rPr>
        <w:t>Последовательное соединение резисторов</w:t>
      </w:r>
    </w:p>
    <w:p w:rsidR="009928DD" w:rsidRPr="00B07A88" w:rsidRDefault="009928DD" w:rsidP="00013C93">
      <w:pPr>
        <w:pStyle w:val="Pa4"/>
        <w:numPr>
          <w:ilvl w:val="0"/>
          <w:numId w:val="4"/>
        </w:numPr>
        <w:spacing w:before="0" w:after="0" w:line="240" w:lineRule="auto"/>
        <w:ind w:left="0" w:firstLine="709"/>
        <w:jc w:val="both"/>
        <w:rPr>
          <w:rFonts w:ascii="Times New Roman" w:eastAsia="Batang" w:hAnsi="Times New Roman"/>
          <w:lang w:eastAsia="ko-KR"/>
        </w:rPr>
      </w:pPr>
      <w:r w:rsidRPr="00B07A88">
        <w:rPr>
          <w:rFonts w:ascii="Times New Roman" w:eastAsia="Batang" w:hAnsi="Times New Roman"/>
          <w:snapToGrid w:val="0"/>
          <w:lang w:eastAsia="ko-KR"/>
        </w:rPr>
        <w:t>Резистивный</w:t>
      </w:r>
      <w:r w:rsidRPr="00B07A88">
        <w:rPr>
          <w:rFonts w:ascii="Times New Roman" w:eastAsia="Batang" w:hAnsi="Times New Roman"/>
          <w:lang w:eastAsia="ko-KR"/>
        </w:rPr>
        <w:t xml:space="preserve"> делитель напряжения</w:t>
      </w:r>
    </w:p>
    <w:p w:rsidR="009928DD" w:rsidRPr="00B07A88" w:rsidRDefault="009928DD" w:rsidP="00013C93">
      <w:pPr>
        <w:pStyle w:val="Pa4"/>
        <w:numPr>
          <w:ilvl w:val="0"/>
          <w:numId w:val="4"/>
        </w:numPr>
        <w:spacing w:before="0" w:after="0" w:line="240" w:lineRule="auto"/>
        <w:ind w:left="0" w:firstLine="709"/>
        <w:jc w:val="both"/>
        <w:rPr>
          <w:rFonts w:ascii="Times New Roman" w:eastAsia="Batang" w:hAnsi="Times New Roman"/>
          <w:snapToGrid w:val="0"/>
          <w:lang w:eastAsia="ko-KR"/>
        </w:rPr>
      </w:pPr>
      <w:r w:rsidRPr="00B07A88">
        <w:rPr>
          <w:rFonts w:ascii="Times New Roman" w:eastAsia="Batang" w:hAnsi="Times New Roman"/>
          <w:snapToGrid w:val="0"/>
          <w:lang w:eastAsia="ko-KR"/>
        </w:rPr>
        <w:t>Терморезисторы</w:t>
      </w:r>
    </w:p>
    <w:p w:rsidR="009928DD" w:rsidRPr="00B07A88" w:rsidRDefault="009928DD" w:rsidP="00013C93">
      <w:pPr>
        <w:pStyle w:val="Pa4"/>
        <w:numPr>
          <w:ilvl w:val="0"/>
          <w:numId w:val="4"/>
        </w:numPr>
        <w:spacing w:before="0" w:after="0" w:line="240" w:lineRule="auto"/>
        <w:ind w:left="0" w:firstLine="709"/>
        <w:jc w:val="both"/>
        <w:rPr>
          <w:rFonts w:ascii="Times New Roman" w:eastAsia="Batang" w:hAnsi="Times New Roman"/>
          <w:snapToGrid w:val="0"/>
          <w:lang w:eastAsia="ko-KR"/>
        </w:rPr>
      </w:pPr>
      <w:r w:rsidRPr="00B07A88">
        <w:rPr>
          <w:rFonts w:ascii="Times New Roman" w:eastAsia="Batang" w:hAnsi="Times New Roman"/>
          <w:snapToGrid w:val="0"/>
          <w:lang w:eastAsia="ko-KR"/>
        </w:rPr>
        <w:t>Варисторы</w:t>
      </w:r>
    </w:p>
    <w:p w:rsidR="009928DD" w:rsidRPr="00B07A88" w:rsidRDefault="009928DD" w:rsidP="00013C93">
      <w:pPr>
        <w:pStyle w:val="Pa4"/>
        <w:numPr>
          <w:ilvl w:val="0"/>
          <w:numId w:val="4"/>
        </w:numPr>
        <w:spacing w:before="0" w:after="0" w:line="240" w:lineRule="auto"/>
        <w:ind w:left="0" w:firstLine="709"/>
        <w:jc w:val="both"/>
        <w:rPr>
          <w:rFonts w:ascii="Times New Roman" w:eastAsia="Batang" w:hAnsi="Times New Roman"/>
          <w:lang w:eastAsia="ko-KR"/>
        </w:rPr>
      </w:pPr>
      <w:r w:rsidRPr="00B07A88">
        <w:rPr>
          <w:rFonts w:ascii="Times New Roman" w:eastAsia="Batang" w:hAnsi="Times New Roman"/>
          <w:snapToGrid w:val="0"/>
          <w:lang w:eastAsia="ko-KR"/>
        </w:rPr>
        <w:t>Процесс</w:t>
      </w:r>
      <w:r w:rsidRPr="00B07A88">
        <w:rPr>
          <w:rFonts w:ascii="Times New Roman" w:eastAsia="Batang" w:hAnsi="Times New Roman"/>
          <w:lang w:eastAsia="ko-KR"/>
        </w:rPr>
        <w:t xml:space="preserve"> заряда и разряда конденсатора</w:t>
      </w:r>
    </w:p>
    <w:p w:rsidR="009928DD" w:rsidRPr="00B07A88" w:rsidRDefault="009928DD" w:rsidP="009B5C95">
      <w:pPr>
        <w:autoSpaceDE w:val="0"/>
        <w:autoSpaceDN w:val="0"/>
        <w:adjustRightInd w:val="0"/>
        <w:spacing w:after="0" w:line="240" w:lineRule="auto"/>
        <w:ind w:firstLine="709"/>
        <w:jc w:val="both"/>
        <w:rPr>
          <w:rFonts w:ascii="Times New Roman" w:hAnsi="Times New Roman"/>
          <w:sz w:val="24"/>
          <w:szCs w:val="24"/>
        </w:rPr>
      </w:pPr>
      <w:r w:rsidRPr="00B07A88">
        <w:rPr>
          <w:rFonts w:ascii="Times New Roman" w:hAnsi="Times New Roman"/>
          <w:i/>
          <w:sz w:val="24"/>
          <w:szCs w:val="24"/>
        </w:rPr>
        <w:t>II. Электрические цепи переменного тока</w:t>
      </w:r>
      <w:r w:rsidRPr="00B07A88">
        <w:rPr>
          <w:rFonts w:ascii="Times New Roman" w:hAnsi="Times New Roman"/>
          <w:sz w:val="24"/>
          <w:szCs w:val="24"/>
        </w:rPr>
        <w:t>:</w:t>
      </w:r>
    </w:p>
    <w:p w:rsidR="009928DD" w:rsidRPr="00B07A88" w:rsidRDefault="009928DD" w:rsidP="00013C93">
      <w:pPr>
        <w:pStyle w:val="Pa4"/>
        <w:numPr>
          <w:ilvl w:val="0"/>
          <w:numId w:val="5"/>
        </w:numPr>
        <w:spacing w:before="0" w:after="0" w:line="240" w:lineRule="auto"/>
        <w:ind w:left="0" w:firstLine="709"/>
        <w:jc w:val="both"/>
        <w:rPr>
          <w:rFonts w:ascii="Times New Roman" w:eastAsia="Batang" w:hAnsi="Times New Roman"/>
          <w:lang w:eastAsia="ko-KR"/>
        </w:rPr>
      </w:pPr>
      <w:r w:rsidRPr="00B07A88">
        <w:rPr>
          <w:rFonts w:ascii="Times New Roman" w:eastAsia="Batang" w:hAnsi="Times New Roman"/>
          <w:snapToGrid w:val="0"/>
          <w:lang w:eastAsia="ko-KR"/>
        </w:rPr>
        <w:t>Параллельное</w:t>
      </w:r>
      <w:r w:rsidRPr="00B07A88">
        <w:rPr>
          <w:rFonts w:ascii="Times New Roman" w:eastAsia="Batang" w:hAnsi="Times New Roman"/>
          <w:lang w:eastAsia="ko-KR"/>
        </w:rPr>
        <w:t xml:space="preserve"> соединение конденсаторов</w:t>
      </w:r>
    </w:p>
    <w:p w:rsidR="009928DD" w:rsidRPr="00B07A88" w:rsidRDefault="009928DD" w:rsidP="00013C93">
      <w:pPr>
        <w:numPr>
          <w:ilvl w:val="0"/>
          <w:numId w:val="5"/>
        </w:numPr>
        <w:autoSpaceDE w:val="0"/>
        <w:autoSpaceDN w:val="0"/>
        <w:adjustRightInd w:val="0"/>
        <w:spacing w:after="0" w:line="240" w:lineRule="auto"/>
        <w:ind w:left="0" w:firstLine="709"/>
        <w:jc w:val="both"/>
        <w:rPr>
          <w:rFonts w:ascii="Times New Roman" w:hAnsi="Times New Roman"/>
          <w:sz w:val="24"/>
          <w:szCs w:val="24"/>
        </w:rPr>
      </w:pPr>
      <w:r w:rsidRPr="00B07A88">
        <w:rPr>
          <w:rFonts w:ascii="Times New Roman" w:hAnsi="Times New Roman"/>
          <w:sz w:val="24"/>
          <w:szCs w:val="24"/>
        </w:rPr>
        <w:t>Последовательное соединение конденсаторов</w:t>
      </w:r>
    </w:p>
    <w:p w:rsidR="009928DD" w:rsidRPr="00B07A88" w:rsidRDefault="009928DD" w:rsidP="00013C93">
      <w:pPr>
        <w:numPr>
          <w:ilvl w:val="0"/>
          <w:numId w:val="5"/>
        </w:numPr>
        <w:autoSpaceDE w:val="0"/>
        <w:autoSpaceDN w:val="0"/>
        <w:adjustRightInd w:val="0"/>
        <w:spacing w:after="0" w:line="240" w:lineRule="auto"/>
        <w:ind w:left="0" w:firstLine="709"/>
        <w:jc w:val="both"/>
        <w:rPr>
          <w:rFonts w:ascii="Times New Roman" w:hAnsi="Times New Roman"/>
          <w:sz w:val="24"/>
          <w:szCs w:val="24"/>
        </w:rPr>
      </w:pPr>
      <w:r w:rsidRPr="00B07A88">
        <w:rPr>
          <w:rFonts w:ascii="Times New Roman" w:hAnsi="Times New Roman"/>
          <w:sz w:val="24"/>
          <w:szCs w:val="24"/>
        </w:rPr>
        <w:t>Цепи синусоидального тока с конденсатором. Напря</w:t>
      </w:r>
      <w:r w:rsidRPr="00B07A88">
        <w:rPr>
          <w:rFonts w:ascii="Times New Roman" w:hAnsi="Times New Roman"/>
          <w:sz w:val="24"/>
          <w:szCs w:val="24"/>
        </w:rPr>
        <w:softHyphen/>
        <w:t>жение, ток и реактивное сопротивление конденсато</w:t>
      </w:r>
      <w:r w:rsidRPr="00B07A88">
        <w:rPr>
          <w:rFonts w:ascii="Times New Roman" w:hAnsi="Times New Roman"/>
          <w:sz w:val="24"/>
          <w:szCs w:val="24"/>
        </w:rPr>
        <w:softHyphen/>
        <w:t>ра. Реактивная мощность конденсатора</w:t>
      </w:r>
    </w:p>
    <w:p w:rsidR="009928DD" w:rsidRPr="00B07A88" w:rsidRDefault="009928DD" w:rsidP="00013C93">
      <w:pPr>
        <w:numPr>
          <w:ilvl w:val="0"/>
          <w:numId w:val="5"/>
        </w:numPr>
        <w:autoSpaceDE w:val="0"/>
        <w:autoSpaceDN w:val="0"/>
        <w:adjustRightInd w:val="0"/>
        <w:spacing w:after="0" w:line="240" w:lineRule="auto"/>
        <w:ind w:left="0" w:firstLine="709"/>
        <w:jc w:val="both"/>
        <w:rPr>
          <w:rFonts w:ascii="Times New Roman" w:hAnsi="Times New Roman"/>
          <w:sz w:val="24"/>
          <w:szCs w:val="24"/>
        </w:rPr>
      </w:pPr>
      <w:r w:rsidRPr="00B07A88">
        <w:rPr>
          <w:rFonts w:ascii="Times New Roman" w:hAnsi="Times New Roman"/>
          <w:sz w:val="24"/>
          <w:szCs w:val="24"/>
        </w:rPr>
        <w:t>Параллельное соединение катушек индуктивности</w:t>
      </w:r>
    </w:p>
    <w:p w:rsidR="009928DD" w:rsidRPr="00B07A88" w:rsidRDefault="009928DD" w:rsidP="00013C93">
      <w:pPr>
        <w:numPr>
          <w:ilvl w:val="0"/>
          <w:numId w:val="5"/>
        </w:numPr>
        <w:autoSpaceDE w:val="0"/>
        <w:autoSpaceDN w:val="0"/>
        <w:adjustRightInd w:val="0"/>
        <w:spacing w:after="0" w:line="240" w:lineRule="auto"/>
        <w:ind w:left="0" w:firstLine="709"/>
        <w:jc w:val="both"/>
        <w:rPr>
          <w:rFonts w:ascii="Times New Roman" w:hAnsi="Times New Roman"/>
          <w:sz w:val="24"/>
          <w:szCs w:val="24"/>
        </w:rPr>
      </w:pPr>
      <w:r w:rsidRPr="00B07A88">
        <w:rPr>
          <w:rFonts w:ascii="Times New Roman" w:hAnsi="Times New Roman"/>
          <w:sz w:val="24"/>
          <w:szCs w:val="24"/>
        </w:rPr>
        <w:t>Последовательное соединение катушек индуктивно</w:t>
      </w:r>
      <w:r w:rsidRPr="00B07A88">
        <w:rPr>
          <w:rFonts w:ascii="Times New Roman" w:hAnsi="Times New Roman"/>
          <w:sz w:val="24"/>
          <w:szCs w:val="24"/>
        </w:rPr>
        <w:softHyphen/>
        <w:t>сти</w:t>
      </w:r>
    </w:p>
    <w:p w:rsidR="009928DD" w:rsidRPr="00B07A88" w:rsidRDefault="009928DD" w:rsidP="00013C93">
      <w:pPr>
        <w:numPr>
          <w:ilvl w:val="0"/>
          <w:numId w:val="5"/>
        </w:numPr>
        <w:autoSpaceDE w:val="0"/>
        <w:autoSpaceDN w:val="0"/>
        <w:adjustRightInd w:val="0"/>
        <w:spacing w:after="0" w:line="240" w:lineRule="auto"/>
        <w:ind w:left="0" w:firstLine="709"/>
        <w:jc w:val="both"/>
        <w:rPr>
          <w:rFonts w:ascii="Times New Roman" w:hAnsi="Times New Roman"/>
          <w:sz w:val="24"/>
          <w:szCs w:val="24"/>
        </w:rPr>
      </w:pPr>
      <w:r w:rsidRPr="00B07A88">
        <w:rPr>
          <w:rFonts w:ascii="Times New Roman" w:hAnsi="Times New Roman"/>
          <w:sz w:val="24"/>
          <w:szCs w:val="24"/>
        </w:rPr>
        <w:lastRenderedPageBreak/>
        <w:t>Напряжение и ток катушки индуктивности Реактив</w:t>
      </w:r>
      <w:r w:rsidRPr="00B07A88">
        <w:rPr>
          <w:rFonts w:ascii="Times New Roman" w:hAnsi="Times New Roman"/>
          <w:sz w:val="24"/>
          <w:szCs w:val="24"/>
        </w:rPr>
        <w:softHyphen/>
        <w:t>ное сопротивление катушки индуктивности. Реактив</w:t>
      </w:r>
      <w:r w:rsidRPr="00B07A88">
        <w:rPr>
          <w:rFonts w:ascii="Times New Roman" w:hAnsi="Times New Roman"/>
          <w:sz w:val="24"/>
          <w:szCs w:val="24"/>
        </w:rPr>
        <w:softHyphen/>
        <w:t>ная мощность индуктивности</w:t>
      </w:r>
    </w:p>
    <w:p w:rsidR="009928DD" w:rsidRPr="00B07A88" w:rsidRDefault="009928DD" w:rsidP="00013C93">
      <w:pPr>
        <w:numPr>
          <w:ilvl w:val="0"/>
          <w:numId w:val="5"/>
        </w:numPr>
        <w:autoSpaceDE w:val="0"/>
        <w:autoSpaceDN w:val="0"/>
        <w:adjustRightInd w:val="0"/>
        <w:spacing w:after="0" w:line="240" w:lineRule="auto"/>
        <w:ind w:left="0" w:firstLine="709"/>
        <w:jc w:val="both"/>
        <w:rPr>
          <w:rFonts w:ascii="Times New Roman" w:hAnsi="Times New Roman"/>
          <w:sz w:val="24"/>
          <w:szCs w:val="24"/>
        </w:rPr>
      </w:pPr>
      <w:r w:rsidRPr="00B07A88">
        <w:rPr>
          <w:rFonts w:ascii="Times New Roman" w:hAnsi="Times New Roman"/>
          <w:sz w:val="24"/>
          <w:szCs w:val="24"/>
        </w:rPr>
        <w:t>Последовательное соединение резистора и катушки</w:t>
      </w:r>
    </w:p>
    <w:p w:rsidR="009928DD" w:rsidRPr="00B07A88" w:rsidRDefault="009928DD" w:rsidP="00013C93">
      <w:pPr>
        <w:numPr>
          <w:ilvl w:val="0"/>
          <w:numId w:val="5"/>
        </w:numPr>
        <w:autoSpaceDE w:val="0"/>
        <w:autoSpaceDN w:val="0"/>
        <w:adjustRightInd w:val="0"/>
        <w:spacing w:after="0" w:line="240" w:lineRule="auto"/>
        <w:ind w:left="0" w:firstLine="709"/>
        <w:jc w:val="both"/>
        <w:rPr>
          <w:rFonts w:ascii="Times New Roman" w:hAnsi="Times New Roman"/>
          <w:sz w:val="24"/>
          <w:szCs w:val="24"/>
        </w:rPr>
      </w:pPr>
      <w:r w:rsidRPr="00B07A88">
        <w:rPr>
          <w:rFonts w:ascii="Times New Roman" w:hAnsi="Times New Roman"/>
          <w:sz w:val="24"/>
          <w:szCs w:val="24"/>
        </w:rPr>
        <w:t>Последовательное соединение резистора и конден</w:t>
      </w:r>
      <w:r w:rsidRPr="00B07A88">
        <w:rPr>
          <w:rFonts w:ascii="Times New Roman" w:hAnsi="Times New Roman"/>
          <w:sz w:val="24"/>
          <w:szCs w:val="24"/>
        </w:rPr>
        <w:softHyphen/>
        <w:t>сатора</w:t>
      </w:r>
      <w:r w:rsidRPr="00B07A88">
        <w:rPr>
          <w:rFonts w:ascii="Times New Roman" w:hAnsi="Times New Roman"/>
          <w:sz w:val="24"/>
          <w:szCs w:val="24"/>
        </w:rPr>
        <w:tab/>
      </w:r>
    </w:p>
    <w:p w:rsidR="009928DD" w:rsidRPr="00B07A88" w:rsidRDefault="009928DD" w:rsidP="00013C93">
      <w:pPr>
        <w:numPr>
          <w:ilvl w:val="0"/>
          <w:numId w:val="5"/>
        </w:numPr>
        <w:autoSpaceDE w:val="0"/>
        <w:autoSpaceDN w:val="0"/>
        <w:adjustRightInd w:val="0"/>
        <w:spacing w:after="0" w:line="240" w:lineRule="auto"/>
        <w:ind w:left="0" w:firstLine="709"/>
        <w:jc w:val="both"/>
        <w:rPr>
          <w:rFonts w:ascii="Times New Roman" w:hAnsi="Times New Roman"/>
          <w:sz w:val="24"/>
          <w:szCs w:val="24"/>
        </w:rPr>
      </w:pPr>
      <w:r w:rsidRPr="00B07A88">
        <w:rPr>
          <w:rFonts w:ascii="Times New Roman" w:hAnsi="Times New Roman"/>
          <w:sz w:val="24"/>
          <w:szCs w:val="24"/>
        </w:rPr>
        <w:t>Параметры синусоидальных напряжений и тока. Ак</w:t>
      </w:r>
      <w:r w:rsidRPr="00B07A88">
        <w:rPr>
          <w:rFonts w:ascii="Times New Roman" w:hAnsi="Times New Roman"/>
          <w:sz w:val="24"/>
          <w:szCs w:val="24"/>
        </w:rPr>
        <w:softHyphen/>
        <w:t>тивная мощность цепи синусоидального тока</w:t>
      </w:r>
    </w:p>
    <w:p w:rsidR="009928DD" w:rsidRPr="00B07A88" w:rsidRDefault="009928DD" w:rsidP="00013C93">
      <w:pPr>
        <w:numPr>
          <w:ilvl w:val="0"/>
          <w:numId w:val="5"/>
        </w:numPr>
        <w:autoSpaceDE w:val="0"/>
        <w:autoSpaceDN w:val="0"/>
        <w:adjustRightInd w:val="0"/>
        <w:spacing w:after="0" w:line="240" w:lineRule="auto"/>
        <w:ind w:left="0" w:firstLine="709"/>
        <w:jc w:val="both"/>
        <w:rPr>
          <w:rFonts w:ascii="Times New Roman" w:hAnsi="Times New Roman"/>
          <w:sz w:val="24"/>
          <w:szCs w:val="24"/>
        </w:rPr>
      </w:pPr>
      <w:r w:rsidRPr="00B07A88">
        <w:rPr>
          <w:rFonts w:ascii="Times New Roman" w:hAnsi="Times New Roman"/>
          <w:sz w:val="24"/>
          <w:szCs w:val="24"/>
        </w:rPr>
        <w:t>Трансформаторы в режиме короткого замыкания</w:t>
      </w:r>
    </w:p>
    <w:p w:rsidR="009928DD" w:rsidRPr="00B07A88" w:rsidRDefault="009928DD" w:rsidP="00013C93">
      <w:pPr>
        <w:numPr>
          <w:ilvl w:val="0"/>
          <w:numId w:val="5"/>
        </w:numPr>
        <w:autoSpaceDE w:val="0"/>
        <w:autoSpaceDN w:val="0"/>
        <w:adjustRightInd w:val="0"/>
        <w:spacing w:after="0" w:line="240" w:lineRule="auto"/>
        <w:ind w:left="0" w:firstLine="709"/>
        <w:jc w:val="both"/>
        <w:rPr>
          <w:rFonts w:ascii="Times New Roman" w:hAnsi="Times New Roman"/>
          <w:sz w:val="24"/>
          <w:szCs w:val="24"/>
        </w:rPr>
      </w:pPr>
      <w:r w:rsidRPr="00B07A88">
        <w:rPr>
          <w:rFonts w:ascii="Times New Roman" w:hAnsi="Times New Roman"/>
          <w:sz w:val="24"/>
          <w:szCs w:val="24"/>
        </w:rPr>
        <w:t>Трансформаторы в режиме холостого хода</w:t>
      </w:r>
    </w:p>
    <w:p w:rsidR="009928DD" w:rsidRPr="00B07A88" w:rsidRDefault="009928DD" w:rsidP="00013C93">
      <w:pPr>
        <w:numPr>
          <w:ilvl w:val="0"/>
          <w:numId w:val="5"/>
        </w:numPr>
        <w:autoSpaceDE w:val="0"/>
        <w:autoSpaceDN w:val="0"/>
        <w:adjustRightInd w:val="0"/>
        <w:spacing w:after="0" w:line="240" w:lineRule="auto"/>
        <w:ind w:left="0" w:firstLine="709"/>
        <w:jc w:val="both"/>
        <w:rPr>
          <w:rFonts w:ascii="Times New Roman" w:hAnsi="Times New Roman"/>
          <w:sz w:val="24"/>
          <w:szCs w:val="24"/>
        </w:rPr>
      </w:pPr>
      <w:r w:rsidRPr="00B07A88">
        <w:rPr>
          <w:rFonts w:ascii="Times New Roman" w:hAnsi="Times New Roman"/>
          <w:sz w:val="24"/>
          <w:szCs w:val="24"/>
        </w:rPr>
        <w:t>Трансформаторы в режиме резистивной нагрузки</w:t>
      </w:r>
    </w:p>
    <w:p w:rsidR="009928DD" w:rsidRPr="00B07A88" w:rsidRDefault="009928DD" w:rsidP="00013C93">
      <w:pPr>
        <w:numPr>
          <w:ilvl w:val="0"/>
          <w:numId w:val="5"/>
        </w:numPr>
        <w:autoSpaceDE w:val="0"/>
        <w:autoSpaceDN w:val="0"/>
        <w:adjustRightInd w:val="0"/>
        <w:spacing w:after="0" w:line="240" w:lineRule="auto"/>
        <w:ind w:left="0" w:firstLine="709"/>
        <w:jc w:val="both"/>
        <w:rPr>
          <w:rFonts w:ascii="Times New Roman" w:hAnsi="Times New Roman"/>
          <w:sz w:val="24"/>
          <w:szCs w:val="24"/>
        </w:rPr>
      </w:pPr>
      <w:r w:rsidRPr="00B07A88">
        <w:rPr>
          <w:rFonts w:ascii="Times New Roman" w:hAnsi="Times New Roman"/>
          <w:sz w:val="24"/>
          <w:szCs w:val="24"/>
        </w:rPr>
        <w:t>Переходные процессы в RC-цепях</w:t>
      </w:r>
    </w:p>
    <w:p w:rsidR="009928DD" w:rsidRPr="00B07A88" w:rsidRDefault="009928DD" w:rsidP="00013C93">
      <w:pPr>
        <w:numPr>
          <w:ilvl w:val="0"/>
          <w:numId w:val="5"/>
        </w:numPr>
        <w:autoSpaceDE w:val="0"/>
        <w:autoSpaceDN w:val="0"/>
        <w:adjustRightInd w:val="0"/>
        <w:spacing w:after="0" w:line="240" w:lineRule="auto"/>
        <w:ind w:left="0" w:firstLine="709"/>
        <w:jc w:val="both"/>
        <w:rPr>
          <w:rFonts w:ascii="Times New Roman" w:hAnsi="Times New Roman"/>
          <w:sz w:val="24"/>
          <w:szCs w:val="24"/>
        </w:rPr>
      </w:pPr>
      <w:r w:rsidRPr="00B07A88">
        <w:rPr>
          <w:rFonts w:ascii="Times New Roman" w:hAnsi="Times New Roman"/>
          <w:sz w:val="24"/>
          <w:szCs w:val="24"/>
        </w:rPr>
        <w:t>Переходные процессы в RL-цепях</w:t>
      </w:r>
    </w:p>
    <w:p w:rsidR="009928DD" w:rsidRPr="00B07A88" w:rsidRDefault="009928DD" w:rsidP="00013C93">
      <w:pPr>
        <w:numPr>
          <w:ilvl w:val="0"/>
          <w:numId w:val="5"/>
        </w:numPr>
        <w:autoSpaceDE w:val="0"/>
        <w:autoSpaceDN w:val="0"/>
        <w:adjustRightInd w:val="0"/>
        <w:spacing w:after="0" w:line="240" w:lineRule="auto"/>
        <w:ind w:left="0" w:firstLine="709"/>
        <w:jc w:val="both"/>
        <w:rPr>
          <w:rFonts w:ascii="Times New Roman" w:hAnsi="Times New Roman"/>
          <w:sz w:val="24"/>
          <w:szCs w:val="24"/>
        </w:rPr>
      </w:pPr>
      <w:r w:rsidRPr="00B07A88">
        <w:rPr>
          <w:rFonts w:ascii="Times New Roman" w:hAnsi="Times New Roman"/>
          <w:sz w:val="24"/>
          <w:szCs w:val="24"/>
        </w:rPr>
        <w:t>Переходные процессы в RLC-цепях</w:t>
      </w:r>
    </w:p>
    <w:p w:rsidR="009928DD" w:rsidRPr="00B07A88" w:rsidRDefault="009928DD" w:rsidP="009B5C95">
      <w:pPr>
        <w:autoSpaceDE w:val="0"/>
        <w:autoSpaceDN w:val="0"/>
        <w:adjustRightInd w:val="0"/>
        <w:spacing w:after="0" w:line="240" w:lineRule="auto"/>
        <w:ind w:firstLine="709"/>
        <w:jc w:val="both"/>
        <w:rPr>
          <w:rFonts w:ascii="Times New Roman" w:hAnsi="Times New Roman"/>
          <w:sz w:val="24"/>
          <w:szCs w:val="24"/>
        </w:rPr>
      </w:pPr>
    </w:p>
    <w:p w:rsidR="009928DD" w:rsidRPr="00B07A88" w:rsidRDefault="009928DD" w:rsidP="009B5C95">
      <w:pPr>
        <w:autoSpaceDE w:val="0"/>
        <w:autoSpaceDN w:val="0"/>
        <w:adjustRightInd w:val="0"/>
        <w:spacing w:after="0" w:line="240" w:lineRule="auto"/>
        <w:ind w:firstLine="709"/>
        <w:jc w:val="both"/>
        <w:rPr>
          <w:rFonts w:ascii="Times New Roman" w:hAnsi="Times New Roman"/>
          <w:sz w:val="24"/>
          <w:szCs w:val="24"/>
        </w:rPr>
      </w:pPr>
      <w:r w:rsidRPr="00B07A88">
        <w:rPr>
          <w:rFonts w:ascii="Times New Roman" w:hAnsi="Times New Roman"/>
          <w:sz w:val="24"/>
          <w:szCs w:val="24"/>
        </w:rPr>
        <w:t xml:space="preserve">Система должна быть разработана </w:t>
      </w:r>
      <w:r w:rsidR="009B5C95">
        <w:rPr>
          <w:rFonts w:ascii="Times New Roman" w:hAnsi="Times New Roman"/>
          <w:sz w:val="24"/>
          <w:szCs w:val="24"/>
        </w:rPr>
        <w:t xml:space="preserve">на основе лабораторной станции </w:t>
      </w:r>
      <w:r w:rsidRPr="00B07A88">
        <w:rPr>
          <w:rFonts w:ascii="Times New Roman" w:hAnsi="Times New Roman"/>
          <w:sz w:val="24"/>
          <w:szCs w:val="24"/>
        </w:rPr>
        <w:t>NI ELVIS II+, в графической среде LabVIEW, поддерживать операционную систему Windows.</w:t>
      </w:r>
    </w:p>
    <w:p w:rsidR="00055A6A" w:rsidRPr="00F7546A" w:rsidRDefault="009928DD" w:rsidP="009B5C95">
      <w:pPr>
        <w:pStyle w:val="1"/>
        <w:jc w:val="both"/>
        <w:rPr>
          <w:rFonts w:ascii="Times New Roman" w:hAnsi="Times New Roman"/>
          <w:color w:val="auto"/>
          <w:sz w:val="32"/>
          <w:szCs w:val="32"/>
        </w:rPr>
      </w:pPr>
      <w:r w:rsidRPr="00B07A88">
        <w:rPr>
          <w:lang w:eastAsia="ru-RU"/>
        </w:rPr>
        <w:br w:type="page"/>
      </w:r>
      <w:bookmarkStart w:id="3" w:name="_Toc301283852"/>
      <w:r w:rsidR="00055A6A" w:rsidRPr="00F7546A">
        <w:rPr>
          <w:rFonts w:ascii="Times New Roman" w:hAnsi="Times New Roman"/>
          <w:color w:val="auto"/>
          <w:sz w:val="32"/>
          <w:szCs w:val="32"/>
        </w:rPr>
        <w:lastRenderedPageBreak/>
        <w:t>Лаборатория «Электротехника и электроника»</w:t>
      </w:r>
      <w:bookmarkEnd w:id="3"/>
    </w:p>
    <w:p w:rsidR="00055A6A" w:rsidRPr="00B07A88" w:rsidRDefault="00055A6A" w:rsidP="00B07A88">
      <w:pPr>
        <w:spacing w:after="0" w:line="240" w:lineRule="auto"/>
        <w:ind w:firstLine="709"/>
        <w:rPr>
          <w:rStyle w:val="ad"/>
          <w:rFonts w:ascii="Times New Roman" w:eastAsia="Calibri" w:hAnsi="Times New Roman"/>
          <w:i/>
          <w:iCs/>
          <w:color w:val="auto"/>
          <w:sz w:val="24"/>
          <w:szCs w:val="24"/>
        </w:rPr>
      </w:pPr>
      <w:r w:rsidRPr="00B07A88">
        <w:rPr>
          <w:rStyle w:val="ad"/>
          <w:rFonts w:ascii="Times New Roman" w:eastAsia="Calibri" w:hAnsi="Times New Roman"/>
          <w:i/>
          <w:iCs/>
          <w:color w:val="auto"/>
          <w:sz w:val="24"/>
          <w:szCs w:val="24"/>
        </w:rPr>
        <w:t>Практикум по аналоговым элементам информационно-измерительной техники</w:t>
      </w:r>
    </w:p>
    <w:p w:rsidR="00055A6A" w:rsidRPr="00B07A88" w:rsidRDefault="00055A6A" w:rsidP="00B07A88">
      <w:pPr>
        <w:autoSpaceDE w:val="0"/>
        <w:autoSpaceDN w:val="0"/>
        <w:adjustRightInd w:val="0"/>
        <w:spacing w:after="0" w:line="240" w:lineRule="auto"/>
        <w:ind w:firstLine="709"/>
        <w:rPr>
          <w:rFonts w:ascii="Times New Roman" w:eastAsia="Times New Roman" w:hAnsi="Times New Roman"/>
          <w:b/>
          <w:sz w:val="24"/>
          <w:szCs w:val="24"/>
          <w:lang w:eastAsia="ru-RU"/>
        </w:rPr>
      </w:pPr>
    </w:p>
    <w:p w:rsidR="00055A6A" w:rsidRPr="00B07A88" w:rsidRDefault="00A46FA4" w:rsidP="00B07A88">
      <w:pPr>
        <w:autoSpaceDE w:val="0"/>
        <w:autoSpaceDN w:val="0"/>
        <w:adjustRightInd w:val="0"/>
        <w:spacing w:after="0" w:line="240" w:lineRule="auto"/>
        <w:ind w:firstLine="709"/>
        <w:jc w:val="center"/>
        <w:rPr>
          <w:rFonts w:ascii="Times New Roman" w:eastAsia="Times New Roman" w:hAnsi="Times New Roman"/>
          <w:b/>
          <w:sz w:val="24"/>
          <w:szCs w:val="24"/>
          <w:lang w:eastAsia="ru-RU"/>
        </w:rPr>
      </w:pPr>
      <w:r>
        <w:rPr>
          <w:rFonts w:ascii="Times New Roman" w:eastAsia="Times New Roman" w:hAnsi="Times New Roman"/>
          <w:b/>
          <w:noProof/>
          <w:sz w:val="24"/>
          <w:szCs w:val="24"/>
          <w:lang w:eastAsia="ru-RU"/>
        </w:rPr>
        <w:drawing>
          <wp:inline distT="0" distB="0" distL="0" distR="0">
            <wp:extent cx="2705100" cy="2085975"/>
            <wp:effectExtent l="0" t="0" r="0" b="9525"/>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5100" cy="2085975"/>
                    </a:xfrm>
                    <a:prstGeom prst="rect">
                      <a:avLst/>
                    </a:prstGeom>
                    <a:noFill/>
                    <a:ln>
                      <a:noFill/>
                    </a:ln>
                  </pic:spPr>
                </pic:pic>
              </a:graphicData>
            </a:graphic>
          </wp:inline>
        </w:drawing>
      </w:r>
    </w:p>
    <w:p w:rsidR="00055A6A" w:rsidRPr="00B07A88" w:rsidRDefault="00A46FA4" w:rsidP="00B07A88">
      <w:pPr>
        <w:spacing w:after="0" w:line="240" w:lineRule="auto"/>
        <w:ind w:firstLine="709"/>
        <w:jc w:val="center"/>
        <w:rPr>
          <w:rFonts w:ascii="Times New Roman" w:eastAsia="Times New Roman" w:hAnsi="Times New Roman"/>
          <w:b/>
          <w:sz w:val="24"/>
          <w:szCs w:val="24"/>
          <w:lang w:eastAsia="ru-RU"/>
        </w:rPr>
      </w:pPr>
      <w:r>
        <w:rPr>
          <w:rFonts w:ascii="Times New Roman" w:eastAsia="Times New Roman" w:hAnsi="Times New Roman"/>
          <w:b/>
          <w:noProof/>
          <w:sz w:val="24"/>
          <w:szCs w:val="24"/>
          <w:lang w:eastAsia="ru-RU"/>
        </w:rPr>
        <mc:AlternateContent>
          <mc:Choice Requires="wps">
            <w:drawing>
              <wp:inline distT="0" distB="0" distL="0" distR="0">
                <wp:extent cx="5637530" cy="0"/>
                <wp:effectExtent l="28575" t="28575" r="29845" b="28575"/>
                <wp:docPr id="37"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7530" cy="0"/>
                        </a:xfrm>
                        <a:prstGeom prst="straightConnector1">
                          <a:avLst/>
                        </a:prstGeom>
                        <a:noFill/>
                        <a:ln w="50800">
                          <a:solidFill>
                            <a:srgbClr val="548DD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inline>
            </w:drawing>
          </mc:Choice>
          <mc:Fallback>
            <w:pict>
              <v:shape id="AutoShape 47" o:spid="_x0000_s1026" type="#_x0000_t32" style="width:443.9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" strokecolor="#548dd4" strokeweight="4pt">
                <v:shadow color="#7f7f7f" opacity=".5" offset="1pt"/>
                <w10:anchorlock/>
              </v:shape>
            </w:pict>
          </mc:Fallback>
        </mc:AlternateContent>
      </w:r>
    </w:p>
    <w:p w:rsidR="00055A6A" w:rsidRPr="00B07A88" w:rsidRDefault="00055A6A" w:rsidP="00B07A88">
      <w:pPr>
        <w:spacing w:after="0" w:line="240" w:lineRule="auto"/>
        <w:ind w:firstLine="709"/>
        <w:jc w:val="both"/>
        <w:rPr>
          <w:rFonts w:ascii="Times New Roman" w:eastAsia="Times New Roman" w:hAnsi="Times New Roman"/>
          <w:sz w:val="24"/>
          <w:szCs w:val="24"/>
          <w:lang w:eastAsia="ru-RU"/>
        </w:rPr>
      </w:pPr>
    </w:p>
    <w:p w:rsidR="00705BA5" w:rsidRPr="00705BA5" w:rsidRDefault="00705BA5" w:rsidP="00705BA5">
      <w:pPr>
        <w:spacing w:after="0" w:line="240" w:lineRule="auto"/>
        <w:ind w:firstLine="709"/>
        <w:rPr>
          <w:rFonts w:ascii="Times New Roman" w:hAnsi="Times New Roman"/>
          <w:sz w:val="24"/>
          <w:szCs w:val="24"/>
        </w:rPr>
      </w:pPr>
      <w:r w:rsidRPr="00705BA5">
        <w:rPr>
          <w:rFonts w:ascii="Times New Roman" w:hAnsi="Times New Roman"/>
          <w:sz w:val="24"/>
          <w:szCs w:val="24"/>
        </w:rPr>
        <w:t xml:space="preserve">Плата практикума предназначена для установки в лабораторную платформу </w:t>
      </w:r>
      <w:r w:rsidRPr="00705BA5">
        <w:rPr>
          <w:rFonts w:ascii="Times New Roman" w:hAnsi="Times New Roman"/>
          <w:sz w:val="24"/>
          <w:szCs w:val="24"/>
          <w:lang w:val="en-US"/>
        </w:rPr>
        <w:t>NI</w:t>
      </w:r>
      <w:r w:rsidRPr="00705BA5">
        <w:rPr>
          <w:rFonts w:ascii="Times New Roman" w:hAnsi="Times New Roman"/>
          <w:sz w:val="24"/>
          <w:szCs w:val="24"/>
        </w:rPr>
        <w:t xml:space="preserve"> </w:t>
      </w:r>
      <w:r w:rsidRPr="00705BA5">
        <w:rPr>
          <w:rFonts w:ascii="Times New Roman" w:hAnsi="Times New Roman"/>
          <w:sz w:val="24"/>
          <w:szCs w:val="24"/>
          <w:lang w:val="en-US"/>
        </w:rPr>
        <w:t>ELVIS</w:t>
      </w:r>
      <w:r w:rsidRPr="00705BA5">
        <w:rPr>
          <w:rFonts w:ascii="Times New Roman" w:hAnsi="Times New Roman"/>
          <w:sz w:val="24"/>
          <w:szCs w:val="24"/>
        </w:rPr>
        <w:t xml:space="preserve"> </w:t>
      </w:r>
      <w:r w:rsidRPr="00705BA5">
        <w:rPr>
          <w:rFonts w:ascii="Times New Roman" w:hAnsi="Times New Roman"/>
          <w:sz w:val="24"/>
          <w:szCs w:val="24"/>
          <w:lang w:val="en-US"/>
        </w:rPr>
        <w:t>II</w:t>
      </w:r>
      <w:r w:rsidRPr="00705BA5">
        <w:rPr>
          <w:rFonts w:ascii="Times New Roman" w:hAnsi="Times New Roman"/>
          <w:sz w:val="24"/>
          <w:szCs w:val="24"/>
        </w:rPr>
        <w:t xml:space="preserve"> и обладает характеристиками не хуже нижеперечисленных:</w:t>
      </w:r>
    </w:p>
    <w:p w:rsidR="00705BA5" w:rsidRPr="00705BA5" w:rsidRDefault="00705BA5" w:rsidP="00013C93">
      <w:pPr>
        <w:pStyle w:val="a3"/>
        <w:numPr>
          <w:ilvl w:val="0"/>
          <w:numId w:val="8"/>
        </w:numPr>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12 блоков - электронных схем тестирования элементов, активируемых для работы с помощью ключа:</w:t>
      </w:r>
    </w:p>
    <w:p w:rsidR="00705BA5" w:rsidRPr="00705BA5" w:rsidRDefault="00705BA5" w:rsidP="00705BA5">
      <w:pPr>
        <w:pStyle w:val="a3"/>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схема с полупроводниковым диодом;</w:t>
      </w:r>
    </w:p>
    <w:p w:rsidR="00705BA5" w:rsidRPr="00705BA5" w:rsidRDefault="00705BA5" w:rsidP="00705BA5">
      <w:pPr>
        <w:pStyle w:val="a3"/>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схема мостового выпрямителя;</w:t>
      </w:r>
    </w:p>
    <w:p w:rsidR="00705BA5" w:rsidRPr="00705BA5" w:rsidRDefault="00705BA5" w:rsidP="00705BA5">
      <w:pPr>
        <w:pStyle w:val="a3"/>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схема со стабилитроном;</w:t>
      </w:r>
    </w:p>
    <w:p w:rsidR="00705BA5" w:rsidRPr="00705BA5" w:rsidRDefault="00705BA5" w:rsidP="00705BA5">
      <w:pPr>
        <w:pStyle w:val="a3"/>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схема с тиристором;</w:t>
      </w:r>
    </w:p>
    <w:p w:rsidR="00705BA5" w:rsidRPr="00705BA5" w:rsidRDefault="00705BA5" w:rsidP="00705BA5">
      <w:pPr>
        <w:pStyle w:val="a3"/>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схема с биполярным транзистором;</w:t>
      </w:r>
    </w:p>
    <w:p w:rsidR="00705BA5" w:rsidRPr="00705BA5" w:rsidRDefault="00705BA5" w:rsidP="00705BA5">
      <w:pPr>
        <w:pStyle w:val="a3"/>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схема с полевым транзистором;</w:t>
      </w:r>
    </w:p>
    <w:p w:rsidR="00705BA5" w:rsidRPr="00705BA5" w:rsidRDefault="00705BA5" w:rsidP="00705BA5">
      <w:pPr>
        <w:pStyle w:val="a3"/>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схема инвертирующего усилителя;</w:t>
      </w:r>
    </w:p>
    <w:p w:rsidR="00705BA5" w:rsidRPr="00705BA5" w:rsidRDefault="00705BA5" w:rsidP="00705BA5">
      <w:pPr>
        <w:pStyle w:val="a3"/>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схема неинвертирующего усилителя;</w:t>
      </w:r>
    </w:p>
    <w:p w:rsidR="00705BA5" w:rsidRPr="00705BA5" w:rsidRDefault="00705BA5" w:rsidP="00705BA5">
      <w:pPr>
        <w:pStyle w:val="a3"/>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схема интегратора;</w:t>
      </w:r>
    </w:p>
    <w:p w:rsidR="00705BA5" w:rsidRPr="00705BA5" w:rsidRDefault="00705BA5" w:rsidP="00705BA5">
      <w:pPr>
        <w:pStyle w:val="a3"/>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схема дифференциатора;</w:t>
      </w:r>
    </w:p>
    <w:p w:rsidR="00705BA5" w:rsidRPr="00705BA5" w:rsidRDefault="00705BA5" w:rsidP="00705BA5">
      <w:pPr>
        <w:pStyle w:val="a3"/>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схема однопорогового компаратора;</w:t>
      </w:r>
    </w:p>
    <w:p w:rsidR="00705BA5" w:rsidRPr="00705BA5" w:rsidRDefault="00705BA5" w:rsidP="00705BA5">
      <w:pPr>
        <w:pStyle w:val="a3"/>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схема гистерезисного компаратора;</w:t>
      </w:r>
    </w:p>
    <w:p w:rsidR="00705BA5" w:rsidRPr="00705BA5" w:rsidRDefault="00705BA5" w:rsidP="00013C93">
      <w:pPr>
        <w:pStyle w:val="a3"/>
        <w:numPr>
          <w:ilvl w:val="0"/>
          <w:numId w:val="8"/>
        </w:numPr>
        <w:spacing w:after="0" w:line="240" w:lineRule="auto"/>
        <w:ind w:left="0" w:firstLine="709"/>
        <w:jc w:val="both"/>
        <w:rPr>
          <w:rFonts w:ascii="Times New Roman" w:hAnsi="Times New Roman"/>
          <w:sz w:val="24"/>
          <w:szCs w:val="24"/>
        </w:rPr>
      </w:pPr>
      <w:r w:rsidRPr="00705BA5">
        <w:rPr>
          <w:rFonts w:ascii="Times New Roman" w:hAnsi="Times New Roman"/>
          <w:sz w:val="24"/>
          <w:szCs w:val="24"/>
        </w:rPr>
        <w:t>лабораторный практикум поставляется с готовым программным и методическим обеспечением для проведения следующих  лабораторных работ:</w:t>
      </w:r>
    </w:p>
    <w:p w:rsidR="00705BA5" w:rsidRPr="00705BA5" w:rsidRDefault="00705BA5" w:rsidP="00705BA5">
      <w:pPr>
        <w:pStyle w:val="a3"/>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Исследование характеристик полупроводникового диода;</w:t>
      </w:r>
    </w:p>
    <w:p w:rsidR="00705BA5" w:rsidRPr="00705BA5" w:rsidRDefault="00705BA5" w:rsidP="00705BA5">
      <w:pPr>
        <w:pStyle w:val="a3"/>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Исследование работы однополупериодного выпрямителя;</w:t>
      </w:r>
    </w:p>
    <w:p w:rsidR="00705BA5" w:rsidRPr="00705BA5" w:rsidRDefault="00705BA5" w:rsidP="00705BA5">
      <w:pPr>
        <w:pStyle w:val="a3"/>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Исследование работы мостового выпрямителя;</w:t>
      </w:r>
    </w:p>
    <w:p w:rsidR="00705BA5" w:rsidRPr="00705BA5" w:rsidRDefault="00705BA5" w:rsidP="00705BA5">
      <w:pPr>
        <w:pStyle w:val="a3"/>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Исследование характеристик стабилитрона;</w:t>
      </w:r>
    </w:p>
    <w:p w:rsidR="00705BA5" w:rsidRPr="00705BA5" w:rsidRDefault="00705BA5" w:rsidP="00705BA5">
      <w:pPr>
        <w:pStyle w:val="a3"/>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Исследование характеристик тиристора;</w:t>
      </w:r>
    </w:p>
    <w:p w:rsidR="00705BA5" w:rsidRPr="00705BA5" w:rsidRDefault="00705BA5" w:rsidP="00705BA5">
      <w:pPr>
        <w:pStyle w:val="a3"/>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Исследование работы управляемого выпрямителя;</w:t>
      </w:r>
    </w:p>
    <w:p w:rsidR="00705BA5" w:rsidRPr="00705BA5" w:rsidRDefault="00705BA5" w:rsidP="00705BA5">
      <w:pPr>
        <w:pStyle w:val="a3"/>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Исследование характеристик биполярного транзистора;</w:t>
      </w:r>
    </w:p>
    <w:p w:rsidR="00705BA5" w:rsidRPr="00705BA5" w:rsidRDefault="00705BA5" w:rsidP="00705BA5">
      <w:pPr>
        <w:pStyle w:val="a3"/>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Исследование работы транзисторного каскада с общим эмиттером;</w:t>
      </w:r>
    </w:p>
    <w:p w:rsidR="00705BA5" w:rsidRPr="00705BA5" w:rsidRDefault="00705BA5" w:rsidP="00705BA5">
      <w:pPr>
        <w:pStyle w:val="a3"/>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Исследование характеристик полевого транзистора;</w:t>
      </w:r>
    </w:p>
    <w:p w:rsidR="00705BA5" w:rsidRPr="00705BA5" w:rsidRDefault="00705BA5" w:rsidP="00705BA5">
      <w:pPr>
        <w:pStyle w:val="a3"/>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Исследование работы транзисторного каскада с общим истоком;</w:t>
      </w:r>
    </w:p>
    <w:p w:rsidR="00705BA5" w:rsidRPr="00705BA5" w:rsidRDefault="00705BA5" w:rsidP="00705BA5">
      <w:pPr>
        <w:pStyle w:val="a3"/>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Исследование работы инвертирующего усилителя;</w:t>
      </w:r>
    </w:p>
    <w:p w:rsidR="00705BA5" w:rsidRPr="00705BA5" w:rsidRDefault="00705BA5" w:rsidP="00705BA5">
      <w:pPr>
        <w:pStyle w:val="a3"/>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Исследование работы неинвертирующего усилителя;</w:t>
      </w:r>
    </w:p>
    <w:p w:rsidR="00705BA5" w:rsidRPr="00705BA5" w:rsidRDefault="00705BA5" w:rsidP="00705BA5">
      <w:pPr>
        <w:pStyle w:val="a3"/>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Исследование работы интегратора;</w:t>
      </w:r>
    </w:p>
    <w:p w:rsidR="00705BA5" w:rsidRPr="00705BA5" w:rsidRDefault="00705BA5" w:rsidP="00705BA5">
      <w:pPr>
        <w:pStyle w:val="a3"/>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Исследование работы дифференциатора;</w:t>
      </w:r>
    </w:p>
    <w:p w:rsidR="00705BA5" w:rsidRPr="00705BA5" w:rsidRDefault="00705BA5" w:rsidP="00705BA5">
      <w:pPr>
        <w:pStyle w:val="a3"/>
        <w:spacing w:after="0" w:line="240" w:lineRule="auto"/>
        <w:ind w:left="0" w:firstLine="709"/>
        <w:jc w:val="both"/>
        <w:rPr>
          <w:rFonts w:ascii="Times New Roman" w:hAnsi="Times New Roman"/>
          <w:sz w:val="24"/>
          <w:szCs w:val="24"/>
        </w:rPr>
      </w:pPr>
      <w:r w:rsidRPr="00705BA5">
        <w:rPr>
          <w:rFonts w:ascii="Times New Roman" w:hAnsi="Times New Roman"/>
          <w:sz w:val="24"/>
          <w:szCs w:val="24"/>
        </w:rPr>
        <w:lastRenderedPageBreak/>
        <w:t>- Исследование работы однопорогового компаратора;</w:t>
      </w:r>
    </w:p>
    <w:p w:rsidR="00705BA5" w:rsidRPr="00705BA5" w:rsidRDefault="00705BA5" w:rsidP="00705BA5">
      <w:pPr>
        <w:pStyle w:val="a3"/>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Исследование работы гистерезисного компаратора;</w:t>
      </w:r>
    </w:p>
    <w:p w:rsidR="00705BA5" w:rsidRPr="00705BA5" w:rsidRDefault="00705BA5" w:rsidP="00013C93">
      <w:pPr>
        <w:pStyle w:val="a3"/>
        <w:numPr>
          <w:ilvl w:val="0"/>
          <w:numId w:val="8"/>
        </w:numPr>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возможность работы в локальной сети или в режиме удаленного доступа;</w:t>
      </w:r>
    </w:p>
    <w:p w:rsidR="00705BA5" w:rsidRPr="00705BA5" w:rsidRDefault="00705BA5" w:rsidP="00013C93">
      <w:pPr>
        <w:pStyle w:val="a3"/>
        <w:numPr>
          <w:ilvl w:val="0"/>
          <w:numId w:val="8"/>
        </w:numPr>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габаритные размеры (280x220x25) мм;</w:t>
      </w:r>
    </w:p>
    <w:p w:rsidR="00705BA5" w:rsidRDefault="00705BA5" w:rsidP="00013C93">
      <w:pPr>
        <w:pStyle w:val="a3"/>
        <w:numPr>
          <w:ilvl w:val="0"/>
          <w:numId w:val="8"/>
        </w:numPr>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масса не более 0,6 кг;</w:t>
      </w:r>
    </w:p>
    <w:p w:rsidR="00705BA5" w:rsidRPr="00705BA5" w:rsidRDefault="00705BA5" w:rsidP="00013C93">
      <w:pPr>
        <w:pStyle w:val="a3"/>
        <w:numPr>
          <w:ilvl w:val="0"/>
          <w:numId w:val="8"/>
        </w:numPr>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комплект ключей для активации рабочего</w:t>
      </w:r>
      <w:r>
        <w:rPr>
          <w:rFonts w:ascii="Times New Roman" w:hAnsi="Times New Roman"/>
          <w:sz w:val="24"/>
          <w:szCs w:val="24"/>
        </w:rPr>
        <w:t xml:space="preserve"> поля.</w:t>
      </w:r>
    </w:p>
    <w:p w:rsidR="00055A6A" w:rsidRPr="00705BA5" w:rsidRDefault="00055A6A" w:rsidP="00705BA5">
      <w:pPr>
        <w:spacing w:after="0" w:line="240" w:lineRule="auto"/>
        <w:ind w:firstLine="709"/>
        <w:jc w:val="both"/>
        <w:rPr>
          <w:rFonts w:ascii="Times New Roman" w:eastAsia="Times New Roman" w:hAnsi="Times New Roman"/>
          <w:sz w:val="24"/>
          <w:szCs w:val="24"/>
          <w:lang w:eastAsia="ru-RU"/>
        </w:rPr>
      </w:pPr>
    </w:p>
    <w:p w:rsidR="00055A6A" w:rsidRPr="00B07A88" w:rsidRDefault="00055A6A" w:rsidP="00B07A88">
      <w:pPr>
        <w:spacing w:after="0" w:line="240" w:lineRule="auto"/>
        <w:ind w:firstLine="709"/>
        <w:jc w:val="both"/>
        <w:rPr>
          <w:rFonts w:ascii="Times New Roman" w:eastAsia="Times New Roman" w:hAnsi="Times New Roman"/>
          <w:sz w:val="24"/>
          <w:szCs w:val="24"/>
          <w:lang w:eastAsia="ru-RU"/>
        </w:rPr>
      </w:pPr>
    </w:p>
    <w:p w:rsidR="00055A6A" w:rsidRPr="00B07A88" w:rsidRDefault="00055A6A" w:rsidP="00B07A88">
      <w:pPr>
        <w:spacing w:after="0" w:line="240" w:lineRule="auto"/>
        <w:ind w:firstLine="709"/>
        <w:rPr>
          <w:rStyle w:val="ad"/>
          <w:rFonts w:ascii="Times New Roman" w:eastAsia="Calibri" w:hAnsi="Times New Roman"/>
          <w:i/>
          <w:iCs/>
          <w:color w:val="auto"/>
          <w:sz w:val="24"/>
          <w:szCs w:val="24"/>
        </w:rPr>
      </w:pPr>
      <w:r w:rsidRPr="00B07A88">
        <w:rPr>
          <w:rFonts w:ascii="Times New Roman" w:hAnsi="Times New Roman"/>
          <w:b/>
          <w:sz w:val="24"/>
          <w:szCs w:val="24"/>
        </w:rPr>
        <w:br w:type="page"/>
      </w:r>
      <w:r w:rsidRPr="00B07A88">
        <w:rPr>
          <w:rStyle w:val="ad"/>
          <w:rFonts w:ascii="Times New Roman" w:eastAsia="Calibri" w:hAnsi="Times New Roman"/>
          <w:i/>
          <w:iCs/>
          <w:color w:val="auto"/>
          <w:sz w:val="24"/>
          <w:szCs w:val="24"/>
        </w:rPr>
        <w:lastRenderedPageBreak/>
        <w:t>Практикум по цифровым элементам вычислительной и информационно-измерительной техники</w:t>
      </w:r>
    </w:p>
    <w:p w:rsidR="00055A6A" w:rsidRPr="00B07A88" w:rsidRDefault="00055A6A" w:rsidP="00B07A88">
      <w:pPr>
        <w:spacing w:after="0" w:line="240" w:lineRule="auto"/>
        <w:ind w:firstLine="709"/>
        <w:jc w:val="both"/>
        <w:rPr>
          <w:rFonts w:ascii="Times New Roman" w:eastAsia="Times New Roman" w:hAnsi="Times New Roman"/>
          <w:b/>
          <w:sz w:val="24"/>
          <w:szCs w:val="24"/>
          <w:lang w:eastAsia="ru-RU"/>
        </w:rPr>
      </w:pPr>
    </w:p>
    <w:p w:rsidR="00055A6A" w:rsidRPr="00B07A88" w:rsidRDefault="00A46FA4" w:rsidP="00B07A88">
      <w:pPr>
        <w:spacing w:after="0" w:line="240" w:lineRule="auto"/>
        <w:ind w:firstLine="709"/>
        <w:jc w:val="center"/>
        <w:rPr>
          <w:rFonts w:ascii="Times New Roman" w:eastAsia="Times New Roman" w:hAnsi="Times New Roman"/>
          <w:b/>
          <w:noProof/>
          <w:sz w:val="24"/>
          <w:szCs w:val="24"/>
          <w:lang w:eastAsia="ru-RU"/>
        </w:rPr>
      </w:pPr>
      <w:r>
        <w:rPr>
          <w:rFonts w:ascii="Times New Roman" w:eastAsia="Times New Roman" w:hAnsi="Times New Roman"/>
          <w:b/>
          <w:noProof/>
          <w:sz w:val="24"/>
          <w:szCs w:val="24"/>
          <w:lang w:eastAsia="ru-RU"/>
        </w:rPr>
        <w:drawing>
          <wp:inline distT="0" distB="0" distL="0" distR="0">
            <wp:extent cx="3190875" cy="1390650"/>
            <wp:effectExtent l="0" t="0" r="9525"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0875" cy="1390650"/>
                    </a:xfrm>
                    <a:prstGeom prst="rect">
                      <a:avLst/>
                    </a:prstGeom>
                    <a:noFill/>
                    <a:ln>
                      <a:noFill/>
                    </a:ln>
                  </pic:spPr>
                </pic:pic>
              </a:graphicData>
            </a:graphic>
          </wp:inline>
        </w:drawing>
      </w:r>
    </w:p>
    <w:p w:rsidR="00055A6A" w:rsidRPr="00B07A88" w:rsidRDefault="00A46FA4" w:rsidP="00B07A88">
      <w:pPr>
        <w:spacing w:after="0" w:line="240" w:lineRule="auto"/>
        <w:ind w:firstLine="709"/>
        <w:jc w:val="center"/>
        <w:rPr>
          <w:rFonts w:ascii="Times New Roman" w:eastAsia="Times New Roman" w:hAnsi="Times New Roman"/>
          <w:b/>
          <w:sz w:val="24"/>
          <w:szCs w:val="24"/>
          <w:lang w:eastAsia="ru-RU"/>
        </w:rPr>
      </w:pPr>
      <w:r>
        <w:rPr>
          <w:rFonts w:ascii="Times New Roman" w:eastAsia="Times New Roman" w:hAnsi="Times New Roman"/>
          <w:b/>
          <w:noProof/>
          <w:sz w:val="24"/>
          <w:szCs w:val="24"/>
          <w:lang w:eastAsia="ru-RU"/>
        </w:rPr>
        <mc:AlternateContent>
          <mc:Choice Requires="wps">
            <w:drawing>
              <wp:inline distT="0" distB="0" distL="0" distR="0">
                <wp:extent cx="5637530" cy="0"/>
                <wp:effectExtent l="28575" t="28575" r="29845" b="28575"/>
                <wp:docPr id="36"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7530" cy="0"/>
                        </a:xfrm>
                        <a:prstGeom prst="straightConnector1">
                          <a:avLst/>
                        </a:prstGeom>
                        <a:noFill/>
                        <a:ln w="50800">
                          <a:solidFill>
                            <a:srgbClr val="548DD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inline>
            </w:drawing>
          </mc:Choice>
          <mc:Fallback>
            <w:pict>
              <v:shape id="AutoShape 46" o:spid="_x0000_s1026" type="#_x0000_t32" style="width:443.9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" strokecolor="#548dd4" strokeweight="4pt">
                <v:shadow color="#7f7f7f" opacity=".5" offset="1pt"/>
                <w10:anchorlock/>
              </v:shape>
            </w:pict>
          </mc:Fallback>
        </mc:AlternateContent>
      </w:r>
    </w:p>
    <w:p w:rsidR="00055A6A" w:rsidRPr="00B07A88" w:rsidRDefault="00055A6A" w:rsidP="00B07A88">
      <w:pPr>
        <w:spacing w:after="0" w:line="240" w:lineRule="auto"/>
        <w:ind w:firstLine="709"/>
        <w:jc w:val="center"/>
        <w:rPr>
          <w:rFonts w:ascii="Times New Roman" w:eastAsia="Times New Roman" w:hAnsi="Times New Roman"/>
          <w:b/>
          <w:sz w:val="24"/>
          <w:szCs w:val="24"/>
          <w:lang w:eastAsia="ru-RU"/>
        </w:rPr>
      </w:pPr>
    </w:p>
    <w:p w:rsidR="00705BA5" w:rsidRPr="00705BA5" w:rsidRDefault="00705BA5" w:rsidP="00705BA5">
      <w:pPr>
        <w:spacing w:after="0" w:line="240" w:lineRule="auto"/>
        <w:ind w:firstLine="709"/>
        <w:jc w:val="both"/>
        <w:rPr>
          <w:rFonts w:ascii="Times New Roman" w:hAnsi="Times New Roman"/>
          <w:sz w:val="24"/>
          <w:szCs w:val="24"/>
        </w:rPr>
      </w:pPr>
      <w:r w:rsidRPr="00B07A88">
        <w:rPr>
          <w:rFonts w:ascii="Times New Roman" w:eastAsia="Times New Roman" w:hAnsi="Times New Roman"/>
          <w:sz w:val="24"/>
          <w:szCs w:val="24"/>
          <w:lang w:eastAsia="ru-RU"/>
        </w:rPr>
        <w:t>Выполнен в виде набора плат с отдельными элементами цифровой электроники, которые устанавливаются в макетную плату NI ELVIS II+</w:t>
      </w:r>
      <w:r w:rsidRPr="00705BA5">
        <w:rPr>
          <w:rFonts w:ascii="Times New Roman" w:hAnsi="Times New Roman"/>
          <w:sz w:val="24"/>
          <w:szCs w:val="24"/>
        </w:rPr>
        <w:t xml:space="preserve"> и обладает характеристиками не хуже нижеперечисленных:</w:t>
      </w:r>
    </w:p>
    <w:p w:rsidR="00705BA5" w:rsidRPr="00705BA5" w:rsidRDefault="00705BA5" w:rsidP="00013C93">
      <w:pPr>
        <w:pStyle w:val="a3"/>
        <w:numPr>
          <w:ilvl w:val="0"/>
          <w:numId w:val="8"/>
        </w:numPr>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16 сменных модулей - электронных схем тестирования цифровых элементов;</w:t>
      </w:r>
    </w:p>
    <w:p w:rsidR="00705BA5" w:rsidRPr="00705BA5" w:rsidRDefault="00705BA5" w:rsidP="00013C93">
      <w:pPr>
        <w:pStyle w:val="a3"/>
        <w:numPr>
          <w:ilvl w:val="0"/>
          <w:numId w:val="8"/>
        </w:numPr>
        <w:spacing w:after="0" w:line="240" w:lineRule="auto"/>
        <w:ind w:left="0" w:firstLine="709"/>
        <w:jc w:val="both"/>
        <w:rPr>
          <w:rFonts w:ascii="Times New Roman" w:hAnsi="Times New Roman"/>
          <w:sz w:val="24"/>
          <w:szCs w:val="24"/>
        </w:rPr>
      </w:pPr>
      <w:r w:rsidRPr="00705BA5">
        <w:rPr>
          <w:rFonts w:ascii="Times New Roman" w:hAnsi="Times New Roman"/>
          <w:sz w:val="24"/>
          <w:szCs w:val="24"/>
        </w:rPr>
        <w:t>лабораторный практикум поставляется с готовым программным и методическим обеспечением для проведения следующих  лабораторных работ:</w:t>
      </w:r>
    </w:p>
    <w:p w:rsidR="00705BA5" w:rsidRPr="00705BA5" w:rsidRDefault="00705BA5" w:rsidP="00705BA5">
      <w:pPr>
        <w:pStyle w:val="a3"/>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Исследование работы логических элементов: НЕ, 2И, 2И-НЕ, 2ИЛИ, 2ИЛИ-НЕ, исключающее ИЛИ;</w:t>
      </w:r>
    </w:p>
    <w:p w:rsidR="00705BA5" w:rsidRPr="00705BA5" w:rsidRDefault="00705BA5" w:rsidP="00705BA5">
      <w:pPr>
        <w:pStyle w:val="a3"/>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Исследование работы шифратора;</w:t>
      </w:r>
    </w:p>
    <w:p w:rsidR="00705BA5" w:rsidRPr="00705BA5" w:rsidRDefault="00705BA5" w:rsidP="00705BA5">
      <w:pPr>
        <w:pStyle w:val="a3"/>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Исследование работы дешифратора;</w:t>
      </w:r>
    </w:p>
    <w:p w:rsidR="00705BA5" w:rsidRPr="00705BA5" w:rsidRDefault="00705BA5" w:rsidP="00705BA5">
      <w:pPr>
        <w:pStyle w:val="a3"/>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Исследование работы мультиплексора;</w:t>
      </w:r>
    </w:p>
    <w:p w:rsidR="00705BA5" w:rsidRPr="00705BA5" w:rsidRDefault="00705BA5" w:rsidP="00705BA5">
      <w:pPr>
        <w:pStyle w:val="a3"/>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Исследование работы четырехразрядного сумматора;</w:t>
      </w:r>
    </w:p>
    <w:p w:rsidR="00705BA5" w:rsidRPr="00705BA5" w:rsidRDefault="00705BA5" w:rsidP="00705BA5">
      <w:pPr>
        <w:pStyle w:val="a3"/>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Исследование работы четырехразрядного цифрового компаратора;</w:t>
      </w:r>
    </w:p>
    <w:p w:rsidR="00705BA5" w:rsidRPr="00705BA5" w:rsidRDefault="00705BA5" w:rsidP="00705BA5">
      <w:pPr>
        <w:pStyle w:val="a3"/>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Исследование работы RS – триггера;</w:t>
      </w:r>
    </w:p>
    <w:p w:rsidR="00705BA5" w:rsidRPr="00705BA5" w:rsidRDefault="00705BA5" w:rsidP="00705BA5">
      <w:pPr>
        <w:pStyle w:val="a3"/>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Исследование работы JK – триггера;</w:t>
      </w:r>
    </w:p>
    <w:p w:rsidR="00705BA5" w:rsidRPr="00705BA5" w:rsidRDefault="00705BA5" w:rsidP="00705BA5">
      <w:pPr>
        <w:pStyle w:val="a3"/>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Исследование работы D – триггера;</w:t>
      </w:r>
    </w:p>
    <w:p w:rsidR="00705BA5" w:rsidRPr="00705BA5" w:rsidRDefault="00705BA5" w:rsidP="00705BA5">
      <w:pPr>
        <w:pStyle w:val="a3"/>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Исследование работы параллельного регистра;</w:t>
      </w:r>
    </w:p>
    <w:p w:rsidR="00705BA5" w:rsidRPr="00705BA5" w:rsidRDefault="00705BA5" w:rsidP="00705BA5">
      <w:pPr>
        <w:pStyle w:val="a3"/>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Исследование работы универсального регистра сдвига;</w:t>
      </w:r>
    </w:p>
    <w:p w:rsidR="00705BA5" w:rsidRPr="00705BA5" w:rsidRDefault="00705BA5" w:rsidP="00705BA5">
      <w:pPr>
        <w:pStyle w:val="a3"/>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Исследование работы двоичного счетчика;</w:t>
      </w:r>
    </w:p>
    <w:p w:rsidR="00705BA5" w:rsidRPr="00705BA5" w:rsidRDefault="00705BA5" w:rsidP="00705BA5">
      <w:pPr>
        <w:pStyle w:val="a3"/>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Исследование работы двоично-десятичного счетчика;</w:t>
      </w:r>
    </w:p>
    <w:p w:rsidR="00705BA5" w:rsidRPr="00705BA5" w:rsidRDefault="00705BA5" w:rsidP="00705BA5">
      <w:pPr>
        <w:pStyle w:val="a3"/>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Исследование работы реверсивного счетчика;</w:t>
      </w:r>
    </w:p>
    <w:p w:rsidR="00705BA5" w:rsidRPr="00705BA5" w:rsidRDefault="00705BA5" w:rsidP="00705BA5">
      <w:pPr>
        <w:pStyle w:val="a3"/>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Исследование работы четырехразрядного АЛУ;</w:t>
      </w:r>
    </w:p>
    <w:p w:rsidR="00705BA5" w:rsidRPr="00705BA5" w:rsidRDefault="00705BA5" w:rsidP="00705BA5">
      <w:pPr>
        <w:pStyle w:val="a3"/>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 Исследование работы ОЗУ емкостью 64 бита (16х4);</w:t>
      </w:r>
    </w:p>
    <w:p w:rsidR="00705BA5" w:rsidRPr="00705BA5" w:rsidRDefault="00705BA5" w:rsidP="00013C93">
      <w:pPr>
        <w:pStyle w:val="a3"/>
        <w:numPr>
          <w:ilvl w:val="0"/>
          <w:numId w:val="8"/>
        </w:numPr>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возможность работы в локальной сети или в режиме удаленного доступа;</w:t>
      </w:r>
    </w:p>
    <w:p w:rsidR="00705BA5" w:rsidRPr="00705BA5" w:rsidRDefault="00705BA5" w:rsidP="00013C93">
      <w:pPr>
        <w:pStyle w:val="a3"/>
        <w:numPr>
          <w:ilvl w:val="0"/>
          <w:numId w:val="8"/>
        </w:numPr>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набор монтажных проводов;</w:t>
      </w:r>
    </w:p>
    <w:p w:rsidR="00705BA5" w:rsidRPr="00705BA5" w:rsidRDefault="00705BA5" w:rsidP="00013C93">
      <w:pPr>
        <w:pStyle w:val="a3"/>
        <w:numPr>
          <w:ilvl w:val="0"/>
          <w:numId w:val="8"/>
        </w:numPr>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габаритные размеры (280x220x25) мм;</w:t>
      </w:r>
    </w:p>
    <w:p w:rsidR="00705BA5" w:rsidRPr="00705BA5" w:rsidRDefault="00705BA5" w:rsidP="00013C93">
      <w:pPr>
        <w:pStyle w:val="a3"/>
        <w:numPr>
          <w:ilvl w:val="0"/>
          <w:numId w:val="8"/>
        </w:numPr>
        <w:autoSpaceDE w:val="0"/>
        <w:autoSpaceDN w:val="0"/>
        <w:adjustRightInd w:val="0"/>
        <w:spacing w:after="0" w:line="240" w:lineRule="auto"/>
        <w:ind w:left="0" w:firstLine="709"/>
        <w:jc w:val="both"/>
        <w:rPr>
          <w:rFonts w:ascii="Times New Roman" w:hAnsi="Times New Roman"/>
          <w:sz w:val="24"/>
          <w:szCs w:val="24"/>
        </w:rPr>
      </w:pPr>
      <w:r w:rsidRPr="00705BA5">
        <w:rPr>
          <w:rFonts w:ascii="Times New Roman" w:hAnsi="Times New Roman"/>
          <w:sz w:val="24"/>
          <w:szCs w:val="24"/>
        </w:rPr>
        <w:t>масса не более 0,6 кг.</w:t>
      </w:r>
    </w:p>
    <w:p w:rsidR="00975410" w:rsidRPr="00975410" w:rsidRDefault="00055A6A" w:rsidP="00705BA5">
      <w:pPr>
        <w:pStyle w:val="1"/>
        <w:rPr>
          <w:rFonts w:ascii="Times New Roman" w:hAnsi="Times New Roman"/>
          <w:color w:val="auto"/>
          <w:sz w:val="32"/>
          <w:szCs w:val="32"/>
        </w:rPr>
      </w:pPr>
      <w:r w:rsidRPr="00B07A88">
        <w:rPr>
          <w:sz w:val="24"/>
          <w:szCs w:val="24"/>
          <w:lang w:eastAsia="ru-RU"/>
        </w:rPr>
        <w:br w:type="page"/>
      </w:r>
      <w:bookmarkStart w:id="4" w:name="_Toc301283853"/>
      <w:r w:rsidR="00975410">
        <w:rPr>
          <w:rFonts w:ascii="Times New Roman" w:hAnsi="Times New Roman"/>
          <w:color w:val="auto"/>
          <w:sz w:val="32"/>
          <w:szCs w:val="32"/>
        </w:rPr>
        <w:lastRenderedPageBreak/>
        <w:t>Плата практикума по основам радиотехники и телекоммуникации</w:t>
      </w:r>
    </w:p>
    <w:p w:rsidR="00975410" w:rsidRDefault="00A46FA4" w:rsidP="00975410">
      <w:pPr>
        <w:pStyle w:val="1"/>
        <w:jc w:val="center"/>
        <w:rPr>
          <w:rFonts w:ascii="Times New Roman" w:hAnsi="Times New Roman"/>
          <w:b w:val="0"/>
          <w:sz w:val="24"/>
          <w:szCs w:val="24"/>
          <w:lang w:val="en-US" w:eastAsia="ru-RU"/>
        </w:rPr>
      </w:pPr>
      <w:r>
        <w:rPr>
          <w:rFonts w:ascii="Times New Roman" w:hAnsi="Times New Roman"/>
          <w:noProof/>
          <w:color w:val="auto"/>
          <w:sz w:val="32"/>
          <w:szCs w:val="32"/>
          <w:lang w:eastAsia="ru-RU"/>
        </w:rPr>
        <w:drawing>
          <wp:inline distT="0" distB="0" distL="0" distR="0">
            <wp:extent cx="3028950" cy="1990725"/>
            <wp:effectExtent l="0" t="0" r="0" b="9525"/>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28950" cy="1990725"/>
                    </a:xfrm>
                    <a:prstGeom prst="rect">
                      <a:avLst/>
                    </a:prstGeom>
                    <a:noFill/>
                    <a:ln>
                      <a:noFill/>
                    </a:ln>
                  </pic:spPr>
                </pic:pic>
              </a:graphicData>
            </a:graphic>
          </wp:inline>
        </w:drawing>
      </w:r>
      <w:r>
        <w:rPr>
          <w:rFonts w:ascii="Times New Roman" w:hAnsi="Times New Roman"/>
          <w:b w:val="0"/>
          <w:noProof/>
          <w:sz w:val="24"/>
          <w:szCs w:val="24"/>
          <w:lang w:eastAsia="ru-RU"/>
        </w:rPr>
        <mc:AlternateContent>
          <mc:Choice Requires="wps">
            <w:drawing>
              <wp:inline distT="0" distB="0" distL="0" distR="0">
                <wp:extent cx="5637530" cy="0"/>
                <wp:effectExtent l="28575" t="28575" r="29845" b="28575"/>
                <wp:docPr id="35"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7530" cy="0"/>
                        </a:xfrm>
                        <a:prstGeom prst="straightConnector1">
                          <a:avLst/>
                        </a:prstGeom>
                        <a:noFill/>
                        <a:ln w="50800">
                          <a:solidFill>
                            <a:srgbClr val="548DD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inline>
            </w:drawing>
          </mc:Choice>
          <mc:Fallback>
            <w:pict>
              <v:shape id="AutoShape 60" o:spid="_x0000_s1026" type="#_x0000_t32" style="width:443.9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" strokecolor="#548dd4" strokeweight="4pt">
                <v:shadow color="#7f7f7f" opacity=".5" offset="1pt"/>
                <w10:anchorlock/>
              </v:shape>
            </w:pict>
          </mc:Fallback>
        </mc:AlternateContent>
      </w:r>
    </w:p>
    <w:p w:rsidR="00975410" w:rsidRDefault="00975410" w:rsidP="00975410">
      <w:pPr>
        <w:ind w:firstLine="720"/>
        <w:jc w:val="both"/>
        <w:rPr>
          <w:rFonts w:ascii="Times New Roman" w:hAnsi="Times New Roman"/>
          <w:sz w:val="24"/>
          <w:szCs w:val="24"/>
          <w:lang w:val="en-US"/>
        </w:rPr>
      </w:pPr>
    </w:p>
    <w:p w:rsidR="00975410" w:rsidRPr="00975410" w:rsidRDefault="00975410" w:rsidP="00975410">
      <w:pPr>
        <w:ind w:firstLine="720"/>
        <w:jc w:val="both"/>
        <w:rPr>
          <w:rFonts w:ascii="Times New Roman" w:hAnsi="Times New Roman"/>
          <w:sz w:val="24"/>
          <w:szCs w:val="24"/>
        </w:rPr>
      </w:pPr>
      <w:r w:rsidRPr="00975410">
        <w:rPr>
          <w:rFonts w:ascii="Times New Roman" w:hAnsi="Times New Roman"/>
          <w:sz w:val="24"/>
          <w:szCs w:val="24"/>
        </w:rPr>
        <w:t>Плата практикума предназначена для установки в лабораторную платформу NI ELVIS II и обладает характеристиками не хуже нижеперечисленных:</w:t>
      </w:r>
    </w:p>
    <w:p w:rsidR="00975410" w:rsidRPr="00975410" w:rsidRDefault="00975410" w:rsidP="00975410">
      <w:pPr>
        <w:pStyle w:val="a3"/>
        <w:numPr>
          <w:ilvl w:val="0"/>
          <w:numId w:val="8"/>
        </w:numPr>
        <w:autoSpaceDE w:val="0"/>
        <w:autoSpaceDN w:val="0"/>
        <w:adjustRightInd w:val="0"/>
        <w:spacing w:after="0" w:line="240" w:lineRule="auto"/>
        <w:ind w:left="0" w:firstLine="720"/>
        <w:jc w:val="both"/>
        <w:rPr>
          <w:rFonts w:ascii="Times New Roman" w:hAnsi="Times New Roman"/>
          <w:sz w:val="24"/>
          <w:szCs w:val="24"/>
        </w:rPr>
      </w:pPr>
      <w:r w:rsidRPr="00975410">
        <w:rPr>
          <w:rFonts w:ascii="Times New Roman" w:hAnsi="Times New Roman"/>
          <w:sz w:val="24"/>
          <w:szCs w:val="24"/>
        </w:rPr>
        <w:t>27 функциональных блоков:</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с 8 цифровыми линиями ввода/вывода;</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функционального генератора, управляемого напряжением (1 аналоговый выход - синус, меандр, треугольник, ±5В, 5Гц…250кГц, 10 бит, линия синхронизации, аналоговый вход для управления частотой генерации);</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аналогового входа/выхода (2 входа - 16 бит, 1,25 МГц, ±10В, 2 выхода – 16 бит, 2,8 МГц, ±10В);</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- 2 блока-умножителя с коэффициентом усиления 0.5, передающие постоянную составляющую сигнала;</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блок-умножитель 4-ёх аналоговых сигналов с открытыми (передающими постоянную составляющую сигнала) и закрытыми входами (не передающими постоянную составляющую);</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блок-сумматор с фиксированными коэффициентами усиления;</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блок-сумматор с регулируемыми коэффициентами усиления (0…2), полоса пропускания 600 кГц;</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генератора парных импульсов (диапазон частот синхронизации &lt;8кГц, длительность импульса 5…40мкс, задержка между импульсами 40…300мкс);</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генератора последовательностей (частотный диапазон входных ТТЛ синхросигналов 1Гц…200кГц, количество последовательностей 2, длина последовательностей 31 бит, 255 бит, наличии линии импульса синхронизации);</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устройство линейного кодирования (4 варианта линейного кода: код без возврата к нулю, бифазный код – манчестерский код без возврата к нулю, перемежающийся биполярный код с возвратом на нулевой уровень, код без возврата к нулевому уровню; кодированный выходной сигнал ±2В);</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lastRenderedPageBreak/>
        <w:t>- блок преобразователя речевых сигналов (микрофон электретного типа 500Гц…3кГц, действующее значение выходного напряжения 0.6В;</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линии заземления;</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сдвоенного аналогового ключа (полоса частот аналогового входного сигнала 50кГц, максимальная частота импульсов управления 100кГц, уровни цифрового управляющего  сигнала 0В, 5В, максимальный размах входного аналогового сигнала 4В, наличие независимой функции выборки и хранения);</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ИКМ кодера (2 аналоговых входа -2,5В…+2,5В, вход для сигнала битовой синхронизации &gt;128кГц, выходной сигнал кадровой синхронизации, выход ИКМ сигнала 8 бит, режим кодирования с временным разделением двух каналов);</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генератора шума (полоса частот 10Гц…240кГц – «белый» шум, максимальный уровень СКЗ – 4,8В, шаг переключения аттенюатора – 0дБ,-6дБ,-20дБ);</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усилителя с переменным коэффициентом усиления и наличием аудио выхода (полоса пропускания 0…700кГц, коэффициент усиления 0,2…10);</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генератора опорных сигналов (5 выходов – синусоидальный сигнал 2кГц, 100кГц, косинусоидальный сигнал 100кГц, прямоугольный сигнал 2кГц, 8кГц, 100кГц, уровни выходного напряжения аналоговых сигналов - 4В, цифровых  – 0В, 5В);</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канала связи (канал типа «полосовой фильтр» - центральная частота 100кГц, полоса пропускания 91кГц…109кГц, полоса заграждения 140кГц; канал типа «фильтр нижних частот» - частота среза 1,65кГц, коэффициент усиления 0,9);</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последовательно-параллельного преобразования потока данных (вход цифровых данных, вход цифрового сигнала синхронизации, максимальная частота синхронизации 100кГц, выходы – биполярные цифровые сигналы -2В и +2В);</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фазовращателя (полоса частот &gt;200кГц, 2 частотных диапазона HI-100кГц, LO-2кГц, фазовый сдвиг 0…340</w:t>
      </w:r>
      <w:r w:rsidRPr="00975410">
        <w:rPr>
          <w:rFonts w:ascii="Times New Roman" w:hAnsi="Times New Roman"/>
          <w:sz w:val="24"/>
          <w:szCs w:val="24"/>
        </w:rPr>
        <w:sym w:font="Symbol" w:char="F0B0"/>
      </w:r>
      <w:r w:rsidRPr="00975410">
        <w:rPr>
          <w:rFonts w:ascii="Times New Roman" w:hAnsi="Times New Roman"/>
          <w:sz w:val="24"/>
          <w:szCs w:val="24"/>
        </w:rPr>
        <w:t>);</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ИКМ декодера (канал входа ИКМ сигнала, вход для сигнала битовой синхронизации, 2 аналоговых выхода ±2В, режим временного разделения каналов);</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компаратора (рабочий диапазон частот &gt;100кГц; время нарастание фронта ТТЛ сигнала на выходе – 500нс);</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выпрямителя (полоса частот 0…100кГц);</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ФНЧ с диодом (частота среза ФНЧ 2,6кГц на уровне      -3дБ);</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RC-ФНЧ (частота среза ФНЧ 2,6кГц на уровне -3дБ);</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перестраиваемого ФНЧ (перенастраиваемая частота среза фильтра 300Гц…16кГц, тип фильтра – эллиптический 8-го порядка, ослабление вне полосы пропускания -50дБ на частоте 1,4 частоты среза фильтра, неравномерность в полосе пропускания 0,5дБ, регулировка коэффициента усиления 0…1,6).</w:t>
      </w:r>
    </w:p>
    <w:p w:rsidR="00975410" w:rsidRPr="00975410" w:rsidRDefault="00975410" w:rsidP="00975410">
      <w:pPr>
        <w:pStyle w:val="a3"/>
        <w:numPr>
          <w:ilvl w:val="0"/>
          <w:numId w:val="8"/>
        </w:numPr>
        <w:spacing w:after="0" w:line="240" w:lineRule="auto"/>
        <w:ind w:left="0" w:firstLine="720"/>
        <w:jc w:val="both"/>
        <w:rPr>
          <w:rFonts w:ascii="Times New Roman" w:hAnsi="Times New Roman"/>
          <w:sz w:val="24"/>
          <w:szCs w:val="24"/>
        </w:rPr>
      </w:pPr>
      <w:r w:rsidRPr="00975410">
        <w:rPr>
          <w:rFonts w:ascii="Times New Roman" w:hAnsi="Times New Roman"/>
          <w:sz w:val="24"/>
          <w:szCs w:val="24"/>
        </w:rPr>
        <w:t>лабораторный практикум поставляется с готовым программным и методическим обеспечением для проведения следующих  лабораторных работ:</w:t>
      </w:r>
    </w:p>
    <w:p w:rsidR="00975410" w:rsidRPr="00975410" w:rsidRDefault="00975410" w:rsidP="00975410">
      <w:pPr>
        <w:pStyle w:val="a3"/>
        <w:ind w:left="0" w:firstLine="720"/>
        <w:jc w:val="both"/>
        <w:rPr>
          <w:rFonts w:ascii="Times New Roman" w:hAnsi="Times New Roman"/>
          <w:sz w:val="24"/>
          <w:szCs w:val="24"/>
        </w:rPr>
      </w:pPr>
      <w:r w:rsidRPr="00975410">
        <w:rPr>
          <w:rFonts w:ascii="Times New Roman" w:hAnsi="Times New Roman"/>
          <w:sz w:val="24"/>
          <w:szCs w:val="24"/>
        </w:rPr>
        <w:t>- моделирование уравнений;</w:t>
      </w:r>
    </w:p>
    <w:p w:rsidR="00975410" w:rsidRPr="00975410" w:rsidRDefault="00975410" w:rsidP="00975410">
      <w:pPr>
        <w:pStyle w:val="a3"/>
        <w:ind w:left="0" w:firstLine="720"/>
        <w:jc w:val="both"/>
        <w:rPr>
          <w:rFonts w:ascii="Times New Roman" w:hAnsi="Times New Roman"/>
          <w:sz w:val="24"/>
          <w:szCs w:val="24"/>
        </w:rPr>
      </w:pPr>
      <w:r w:rsidRPr="00975410">
        <w:rPr>
          <w:rFonts w:ascii="Times New Roman" w:hAnsi="Times New Roman"/>
          <w:sz w:val="24"/>
          <w:szCs w:val="24"/>
        </w:rPr>
        <w:t>- амплитудная модуляция;</w:t>
      </w:r>
    </w:p>
    <w:p w:rsidR="00975410" w:rsidRPr="00975410" w:rsidRDefault="00975410" w:rsidP="00975410">
      <w:pPr>
        <w:pStyle w:val="a3"/>
        <w:ind w:left="0" w:firstLine="720"/>
        <w:jc w:val="both"/>
        <w:rPr>
          <w:rFonts w:ascii="Times New Roman" w:hAnsi="Times New Roman"/>
          <w:sz w:val="24"/>
          <w:szCs w:val="24"/>
        </w:rPr>
      </w:pPr>
      <w:r w:rsidRPr="00975410">
        <w:rPr>
          <w:rFonts w:ascii="Times New Roman" w:hAnsi="Times New Roman"/>
          <w:sz w:val="24"/>
          <w:szCs w:val="24"/>
        </w:rPr>
        <w:t>- модуляция с двумя боковыми полосами и подавлением несущей;</w:t>
      </w:r>
    </w:p>
    <w:p w:rsidR="00975410" w:rsidRPr="00975410" w:rsidRDefault="00975410" w:rsidP="00975410">
      <w:pPr>
        <w:pStyle w:val="a3"/>
        <w:ind w:left="0" w:firstLine="720"/>
        <w:jc w:val="both"/>
        <w:rPr>
          <w:rFonts w:ascii="Times New Roman" w:hAnsi="Times New Roman"/>
          <w:sz w:val="24"/>
          <w:szCs w:val="24"/>
        </w:rPr>
      </w:pPr>
      <w:r w:rsidRPr="00975410">
        <w:rPr>
          <w:rFonts w:ascii="Times New Roman" w:hAnsi="Times New Roman"/>
          <w:sz w:val="24"/>
          <w:szCs w:val="24"/>
        </w:rPr>
        <w:t>- наблюдение AM и DSBSC сигналов в частотной области;</w:t>
      </w:r>
    </w:p>
    <w:p w:rsidR="00975410" w:rsidRPr="00975410" w:rsidRDefault="00975410" w:rsidP="00975410">
      <w:pPr>
        <w:pStyle w:val="a3"/>
        <w:ind w:left="0" w:firstLine="720"/>
        <w:jc w:val="both"/>
        <w:rPr>
          <w:rFonts w:ascii="Times New Roman" w:hAnsi="Times New Roman"/>
          <w:sz w:val="24"/>
          <w:szCs w:val="24"/>
        </w:rPr>
      </w:pPr>
      <w:r w:rsidRPr="00975410">
        <w:rPr>
          <w:rFonts w:ascii="Times New Roman" w:hAnsi="Times New Roman"/>
          <w:sz w:val="24"/>
          <w:szCs w:val="24"/>
        </w:rPr>
        <w:t>- демодуляция AM-сигналов;</w:t>
      </w:r>
    </w:p>
    <w:p w:rsidR="00975410" w:rsidRPr="00975410" w:rsidRDefault="00975410" w:rsidP="00975410">
      <w:pPr>
        <w:pStyle w:val="a3"/>
        <w:ind w:left="0" w:firstLine="720"/>
        <w:jc w:val="both"/>
        <w:rPr>
          <w:rFonts w:ascii="Times New Roman" w:hAnsi="Times New Roman"/>
          <w:sz w:val="24"/>
          <w:szCs w:val="24"/>
        </w:rPr>
      </w:pPr>
      <w:r w:rsidRPr="00975410">
        <w:rPr>
          <w:rFonts w:ascii="Times New Roman" w:hAnsi="Times New Roman"/>
          <w:sz w:val="24"/>
          <w:szCs w:val="24"/>
        </w:rPr>
        <w:t>- демодуляция сигнала с двумя боковыми полосами и подавлением несущей DSBSC;</w:t>
      </w:r>
    </w:p>
    <w:p w:rsidR="00975410" w:rsidRPr="00975410" w:rsidRDefault="00975410" w:rsidP="00975410">
      <w:pPr>
        <w:pStyle w:val="a3"/>
        <w:ind w:left="0" w:firstLine="720"/>
        <w:jc w:val="both"/>
        <w:rPr>
          <w:rFonts w:ascii="Times New Roman" w:hAnsi="Times New Roman"/>
          <w:sz w:val="24"/>
          <w:szCs w:val="24"/>
        </w:rPr>
      </w:pPr>
      <w:r w:rsidRPr="00975410">
        <w:rPr>
          <w:rFonts w:ascii="Times New Roman" w:hAnsi="Times New Roman"/>
          <w:sz w:val="24"/>
          <w:szCs w:val="24"/>
        </w:rPr>
        <w:lastRenderedPageBreak/>
        <w:t>- модуляция и демодуляция сигнала с одной боковой полосой и подавлением несущей SSBSC;</w:t>
      </w:r>
    </w:p>
    <w:p w:rsidR="00975410" w:rsidRPr="00975410" w:rsidRDefault="00975410" w:rsidP="00975410">
      <w:pPr>
        <w:pStyle w:val="a3"/>
        <w:ind w:left="0" w:firstLine="720"/>
        <w:jc w:val="both"/>
        <w:rPr>
          <w:rFonts w:ascii="Times New Roman" w:hAnsi="Times New Roman"/>
          <w:sz w:val="24"/>
          <w:szCs w:val="24"/>
        </w:rPr>
      </w:pPr>
      <w:r w:rsidRPr="00975410">
        <w:rPr>
          <w:rFonts w:ascii="Times New Roman" w:hAnsi="Times New Roman"/>
          <w:sz w:val="24"/>
          <w:szCs w:val="24"/>
        </w:rPr>
        <w:t>- частотная модуляция (FM);</w:t>
      </w:r>
    </w:p>
    <w:p w:rsidR="00975410" w:rsidRPr="00975410" w:rsidRDefault="00975410" w:rsidP="00975410">
      <w:pPr>
        <w:pStyle w:val="a3"/>
        <w:ind w:left="0" w:firstLine="720"/>
        <w:jc w:val="both"/>
        <w:rPr>
          <w:rFonts w:ascii="Times New Roman" w:hAnsi="Times New Roman"/>
          <w:sz w:val="24"/>
          <w:szCs w:val="24"/>
        </w:rPr>
      </w:pPr>
      <w:r w:rsidRPr="00975410">
        <w:rPr>
          <w:rFonts w:ascii="Times New Roman" w:hAnsi="Times New Roman"/>
          <w:sz w:val="24"/>
          <w:szCs w:val="24"/>
        </w:rPr>
        <w:t>- демодуляция FM сигналов;</w:t>
      </w:r>
    </w:p>
    <w:p w:rsidR="00975410" w:rsidRPr="00975410" w:rsidRDefault="00975410" w:rsidP="00975410">
      <w:pPr>
        <w:pStyle w:val="a3"/>
        <w:ind w:left="0" w:firstLine="720"/>
        <w:jc w:val="both"/>
        <w:rPr>
          <w:rFonts w:ascii="Times New Roman" w:hAnsi="Times New Roman"/>
          <w:sz w:val="24"/>
          <w:szCs w:val="24"/>
        </w:rPr>
      </w:pPr>
      <w:r w:rsidRPr="00975410">
        <w:rPr>
          <w:rFonts w:ascii="Times New Roman" w:hAnsi="Times New Roman"/>
          <w:sz w:val="24"/>
          <w:szCs w:val="24"/>
        </w:rPr>
        <w:t>- дискретизация и восстановление сигналов;</w:t>
      </w:r>
    </w:p>
    <w:p w:rsidR="00975410" w:rsidRPr="00975410" w:rsidRDefault="00975410" w:rsidP="00975410">
      <w:pPr>
        <w:pStyle w:val="a3"/>
        <w:ind w:left="0" w:firstLine="720"/>
        <w:jc w:val="both"/>
        <w:rPr>
          <w:rFonts w:ascii="Times New Roman" w:hAnsi="Times New Roman"/>
          <w:sz w:val="24"/>
          <w:szCs w:val="24"/>
        </w:rPr>
      </w:pPr>
      <w:r w:rsidRPr="00975410">
        <w:rPr>
          <w:rFonts w:ascii="Times New Roman" w:hAnsi="Times New Roman"/>
          <w:sz w:val="24"/>
          <w:szCs w:val="24"/>
        </w:rPr>
        <w:t>- импульсно-кодовая модуляция;</w:t>
      </w:r>
    </w:p>
    <w:p w:rsidR="00975410" w:rsidRPr="00975410" w:rsidRDefault="00975410" w:rsidP="00975410">
      <w:pPr>
        <w:pStyle w:val="a3"/>
        <w:ind w:left="0" w:firstLine="720"/>
        <w:jc w:val="both"/>
        <w:rPr>
          <w:rFonts w:ascii="Times New Roman" w:hAnsi="Times New Roman"/>
          <w:sz w:val="24"/>
          <w:szCs w:val="24"/>
        </w:rPr>
      </w:pPr>
      <w:r w:rsidRPr="00975410">
        <w:rPr>
          <w:rFonts w:ascii="Times New Roman" w:hAnsi="Times New Roman"/>
          <w:sz w:val="24"/>
          <w:szCs w:val="24"/>
        </w:rPr>
        <w:t>- демодуляция ИКМ сигналов;</w:t>
      </w:r>
    </w:p>
    <w:p w:rsidR="00975410" w:rsidRPr="00975410" w:rsidRDefault="00975410" w:rsidP="00975410">
      <w:pPr>
        <w:pStyle w:val="a3"/>
        <w:ind w:left="0" w:firstLine="720"/>
        <w:jc w:val="both"/>
        <w:rPr>
          <w:rFonts w:ascii="Times New Roman" w:hAnsi="Times New Roman"/>
          <w:sz w:val="24"/>
          <w:szCs w:val="24"/>
        </w:rPr>
      </w:pPr>
      <w:r w:rsidRPr="00975410">
        <w:rPr>
          <w:rFonts w:ascii="Times New Roman" w:hAnsi="Times New Roman"/>
          <w:sz w:val="24"/>
          <w:szCs w:val="24"/>
        </w:rPr>
        <w:t>- ограничение полосы частот и восстановление цифровых сигналов;</w:t>
      </w:r>
    </w:p>
    <w:p w:rsidR="00975410" w:rsidRPr="00975410" w:rsidRDefault="00975410" w:rsidP="00975410">
      <w:pPr>
        <w:pStyle w:val="a3"/>
        <w:ind w:left="0" w:firstLine="720"/>
        <w:jc w:val="both"/>
        <w:rPr>
          <w:rFonts w:ascii="Times New Roman" w:hAnsi="Times New Roman"/>
          <w:sz w:val="24"/>
          <w:szCs w:val="24"/>
        </w:rPr>
      </w:pPr>
      <w:r w:rsidRPr="00975410">
        <w:rPr>
          <w:rFonts w:ascii="Times New Roman" w:hAnsi="Times New Roman"/>
          <w:sz w:val="24"/>
          <w:szCs w:val="24"/>
        </w:rPr>
        <w:t>- амплитудная манипуляция;</w:t>
      </w:r>
    </w:p>
    <w:p w:rsidR="00975410" w:rsidRPr="00975410" w:rsidRDefault="00975410" w:rsidP="00975410">
      <w:pPr>
        <w:pStyle w:val="a3"/>
        <w:ind w:left="0" w:firstLine="720"/>
        <w:jc w:val="both"/>
        <w:rPr>
          <w:rFonts w:ascii="Times New Roman" w:hAnsi="Times New Roman"/>
          <w:sz w:val="24"/>
          <w:szCs w:val="24"/>
        </w:rPr>
      </w:pPr>
      <w:r w:rsidRPr="00975410">
        <w:rPr>
          <w:rFonts w:ascii="Times New Roman" w:hAnsi="Times New Roman"/>
          <w:sz w:val="24"/>
          <w:szCs w:val="24"/>
        </w:rPr>
        <w:t>- частотная манипуляция;</w:t>
      </w:r>
    </w:p>
    <w:p w:rsidR="00975410" w:rsidRPr="00975410" w:rsidRDefault="00975410" w:rsidP="00975410">
      <w:pPr>
        <w:pStyle w:val="a3"/>
        <w:ind w:left="0" w:firstLine="720"/>
        <w:jc w:val="both"/>
        <w:rPr>
          <w:rFonts w:ascii="Times New Roman" w:hAnsi="Times New Roman"/>
          <w:sz w:val="24"/>
          <w:szCs w:val="24"/>
        </w:rPr>
      </w:pPr>
      <w:r w:rsidRPr="00975410">
        <w:rPr>
          <w:rFonts w:ascii="Times New Roman" w:hAnsi="Times New Roman"/>
          <w:sz w:val="24"/>
          <w:szCs w:val="24"/>
        </w:rPr>
        <w:t>- двоичная фазовая манипуляция;</w:t>
      </w:r>
    </w:p>
    <w:p w:rsidR="00975410" w:rsidRPr="00975410" w:rsidRDefault="00975410" w:rsidP="00975410">
      <w:pPr>
        <w:pStyle w:val="a3"/>
        <w:ind w:left="0" w:firstLine="720"/>
        <w:jc w:val="both"/>
        <w:rPr>
          <w:rFonts w:ascii="Times New Roman" w:hAnsi="Times New Roman"/>
          <w:sz w:val="24"/>
          <w:szCs w:val="24"/>
        </w:rPr>
      </w:pPr>
      <w:r w:rsidRPr="00975410">
        <w:rPr>
          <w:rFonts w:ascii="Times New Roman" w:hAnsi="Times New Roman"/>
          <w:sz w:val="24"/>
          <w:szCs w:val="24"/>
        </w:rPr>
        <w:t>- квадратурная фазовая манипуляция;</w:t>
      </w:r>
    </w:p>
    <w:p w:rsidR="00975410" w:rsidRPr="00975410" w:rsidRDefault="00975410" w:rsidP="00975410">
      <w:pPr>
        <w:pStyle w:val="a3"/>
        <w:ind w:left="0" w:firstLine="720"/>
        <w:jc w:val="both"/>
        <w:rPr>
          <w:rFonts w:ascii="Times New Roman" w:hAnsi="Times New Roman"/>
          <w:sz w:val="24"/>
          <w:szCs w:val="24"/>
        </w:rPr>
      </w:pPr>
      <w:r w:rsidRPr="00975410">
        <w:rPr>
          <w:rFonts w:ascii="Times New Roman" w:hAnsi="Times New Roman"/>
          <w:sz w:val="24"/>
          <w:szCs w:val="24"/>
        </w:rPr>
        <w:t>- DSSS модуляция и демодуляция;</w:t>
      </w:r>
    </w:p>
    <w:p w:rsidR="00975410" w:rsidRPr="00975410" w:rsidRDefault="00975410" w:rsidP="00975410">
      <w:pPr>
        <w:ind w:firstLine="720"/>
        <w:rPr>
          <w:rFonts w:ascii="Times New Roman" w:hAnsi="Times New Roman"/>
          <w:sz w:val="24"/>
          <w:szCs w:val="24"/>
          <w:lang w:eastAsia="ru-RU"/>
        </w:rPr>
      </w:pPr>
      <w:r w:rsidRPr="00975410">
        <w:rPr>
          <w:rFonts w:ascii="Times New Roman" w:hAnsi="Times New Roman"/>
          <w:sz w:val="24"/>
          <w:szCs w:val="24"/>
        </w:rPr>
        <w:t>- дискретизация сигналов в программируемой радиосвязи.</w:t>
      </w:r>
    </w:p>
    <w:p w:rsidR="00975410" w:rsidRPr="00975410" w:rsidRDefault="00975410" w:rsidP="003F76E4">
      <w:pPr>
        <w:rPr>
          <w:rFonts w:ascii="Times New Roman" w:hAnsi="Times New Roman"/>
          <w:b/>
          <w:sz w:val="32"/>
          <w:szCs w:val="32"/>
          <w:lang w:eastAsia="ru-RU"/>
        </w:rPr>
      </w:pPr>
      <w:r w:rsidRPr="001D527A">
        <w:rPr>
          <w:rFonts w:ascii="Cambria" w:hAnsi="Cambria"/>
          <w:color w:val="548DD4"/>
        </w:rPr>
        <w:br w:type="page"/>
      </w:r>
      <w:r w:rsidRPr="00975410">
        <w:rPr>
          <w:rFonts w:ascii="Times New Roman" w:hAnsi="Times New Roman"/>
          <w:b/>
          <w:sz w:val="32"/>
          <w:szCs w:val="32"/>
          <w:lang w:eastAsia="ru-RU"/>
        </w:rPr>
        <w:lastRenderedPageBreak/>
        <w:t>Плата практикума «Современные волоконно-оптические линии связи»</w:t>
      </w:r>
    </w:p>
    <w:p w:rsidR="00975410" w:rsidRDefault="00A46FA4" w:rsidP="00975410">
      <w:pPr>
        <w:jc w:val="center"/>
        <w:rPr>
          <w:caps/>
        </w:rPr>
      </w:pPr>
      <w:r>
        <w:rPr>
          <w:caps/>
          <w:noProof/>
          <w:lang w:eastAsia="ru-RU"/>
        </w:rPr>
        <w:drawing>
          <wp:inline distT="0" distB="0" distL="0" distR="0">
            <wp:extent cx="3790950" cy="2066925"/>
            <wp:effectExtent l="0" t="0" r="0" b="9525"/>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7">
                      <a:extLst>
                        <a:ext uri="{28A0092B-C50C-407E-A947-70E740481C1C}">
                          <a14:useLocalDpi xmlns:a14="http://schemas.microsoft.com/office/drawing/2010/main" val="0"/>
                        </a:ext>
                      </a:extLst>
                    </a:blip>
                    <a:srcRect b="15569"/>
                    <a:stretch>
                      <a:fillRect/>
                    </a:stretch>
                  </pic:blipFill>
                  <pic:spPr bwMode="auto">
                    <a:xfrm>
                      <a:off x="0" y="0"/>
                      <a:ext cx="3790950" cy="2066925"/>
                    </a:xfrm>
                    <a:prstGeom prst="rect">
                      <a:avLst/>
                    </a:prstGeom>
                    <a:noFill/>
                    <a:ln>
                      <a:noFill/>
                    </a:ln>
                  </pic:spPr>
                </pic:pic>
              </a:graphicData>
            </a:graphic>
          </wp:inline>
        </w:drawing>
      </w:r>
      <w:r>
        <w:rPr>
          <w:rFonts w:ascii="Times New Roman" w:eastAsia="Times New Roman" w:hAnsi="Times New Roman"/>
          <w:b/>
          <w:noProof/>
          <w:sz w:val="24"/>
          <w:szCs w:val="24"/>
          <w:lang w:eastAsia="ru-RU"/>
        </w:rPr>
        <mc:AlternateContent>
          <mc:Choice Requires="wps">
            <w:drawing>
              <wp:inline distT="0" distB="0" distL="0" distR="0">
                <wp:extent cx="5637530" cy="0"/>
                <wp:effectExtent l="28575" t="28575" r="29845" b="28575"/>
                <wp:docPr id="34"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7530" cy="0"/>
                        </a:xfrm>
                        <a:prstGeom prst="straightConnector1">
                          <a:avLst/>
                        </a:prstGeom>
                        <a:noFill/>
                        <a:ln w="50800">
                          <a:solidFill>
                            <a:srgbClr val="548DD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inline>
            </w:drawing>
          </mc:Choice>
          <mc:Fallback>
            <w:pict>
              <v:shape id="AutoShape 61" o:spid="_x0000_s1026" type="#_x0000_t32" style="width:443.9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" strokecolor="#548dd4" strokeweight="4pt">
                <v:shadow color="#7f7f7f" opacity=".5" offset="1pt"/>
                <w10:anchorlock/>
              </v:shape>
            </w:pict>
          </mc:Fallback>
        </mc:AlternateContent>
      </w:r>
    </w:p>
    <w:p w:rsidR="00975410" w:rsidRPr="00975410" w:rsidRDefault="00975410" w:rsidP="00975410">
      <w:pPr>
        <w:ind w:firstLine="720"/>
        <w:jc w:val="both"/>
        <w:rPr>
          <w:rFonts w:ascii="Times New Roman" w:hAnsi="Times New Roman"/>
          <w:sz w:val="24"/>
          <w:szCs w:val="24"/>
        </w:rPr>
      </w:pPr>
      <w:r w:rsidRPr="00975410">
        <w:rPr>
          <w:rFonts w:ascii="Times New Roman" w:hAnsi="Times New Roman"/>
          <w:sz w:val="24"/>
          <w:szCs w:val="24"/>
        </w:rPr>
        <w:t>Плата практикума предназначена для установки в лабораторную платформу NI ELVIS II и обладает характеристиками не хуже нижеперечисленных:</w:t>
      </w:r>
    </w:p>
    <w:p w:rsidR="00975410" w:rsidRPr="00975410" w:rsidRDefault="00975410" w:rsidP="00975410">
      <w:pPr>
        <w:pStyle w:val="a3"/>
        <w:numPr>
          <w:ilvl w:val="0"/>
          <w:numId w:val="8"/>
        </w:numPr>
        <w:autoSpaceDE w:val="0"/>
        <w:autoSpaceDN w:val="0"/>
        <w:adjustRightInd w:val="0"/>
        <w:spacing w:after="0" w:line="240" w:lineRule="auto"/>
        <w:ind w:left="0" w:firstLine="720"/>
        <w:jc w:val="both"/>
        <w:rPr>
          <w:rFonts w:ascii="Times New Roman" w:hAnsi="Times New Roman"/>
          <w:sz w:val="24"/>
          <w:szCs w:val="24"/>
        </w:rPr>
      </w:pPr>
      <w:r w:rsidRPr="00975410">
        <w:rPr>
          <w:rFonts w:ascii="Times New Roman" w:hAnsi="Times New Roman"/>
          <w:sz w:val="24"/>
          <w:szCs w:val="24"/>
        </w:rPr>
        <w:t>23 функциональных блока:</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- 2 блока смесителя оптических сигналов (2 входа, 2 выхода со специальными разъемами для подключения оптоволоконного кабеля);</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с 8 цифровыми линиями ввода/вывода;</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генератора опорных сигналов (5 выходов – синусоидальный сигнал 2кГц, прямоугольный сигнал 500Гц, 2кГц, 10кГц, 100кГц);</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преобразователя речевых сигналов (микрофон электретного типа 500Гц…3кГц, действующее значение выходного напряжения 0.6В;</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усилителя с переменным коэффициентом усиления и наличием аудио выхода (полоса пропускания 0…700кГц, коэффициент усиления 0,2…10);</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- 2 блока фильтра нижних частот с частотами среза 1кГц и 3кГц;</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ИКМ кодера (2 аналоговых входа -2,5В…+2,5В, вход для сигнала битовой синхронизации &gt;128кГц, выходной сигнал кадровой синхронизации, выход ИКМ сигнала 8 бит, режим кодирования с временным разделением двух каналов);</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ИКМ декодера (канал входа ИКМ сигнала, вход для сигнала битовой синхронизации, 2 аналоговых выхода -2В…+2В);</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функционального генератора, управляемого напряжением (1 аналоговый выход - синус, меандр, треугольник, ±5В, 5 МГц, 10 бит, линия синхронизации, аналоговый вход для управления частотой генерации);</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аналогового входа/выхода (2 входа - 16 бит, 1,25 МГц, ±10В, 2 выхода – 16 бит, 2,8 МГц, ±10В);</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программируемого источника питания (±12В, 10бит);</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линии заземления;</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восстановителя сигнала битовой синхронизации;</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- 2 блока генератора последовательностей (генерация 32-разрядной последовательности, линия синхронизации, линия тактирования, 4 переключаемых метода кодировки сигнала);</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lastRenderedPageBreak/>
        <w:t>- 2 блока передатчика красного сигнала световой формы (преобразование сигнала из электрической в световую форму, возможность выбора передачи аналогового или цифрового сигнала, специальный разъем для подключения оптоволоконного кабеля);</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передатчика зеленого сигнала световой формы (преобразование сигнала из электрической в световую форму, возможность выбора передачи аналогового или цифрового сигнала, специальный разъем для подключения оптоволоконного кабеля);</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- 2 блока приемника сигнала световой формы (преобразование сигнала из световой в электрическую форму, возможность выбора приема аналогового или цифрового сигнала, специальный разъем для подключения оптоволоконного кабеля, встроенный усилитель аналогового сигнала, встроенный преобразователь цифрового сигнала в стандартные уровни ТТЛ);</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фильтра зеленого светового сигнала;</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блок фильтра красного светового сигнала;</w:t>
      </w:r>
    </w:p>
    <w:p w:rsidR="00975410" w:rsidRPr="00975410" w:rsidRDefault="00975410" w:rsidP="00975410">
      <w:pPr>
        <w:pStyle w:val="a3"/>
        <w:numPr>
          <w:ilvl w:val="0"/>
          <w:numId w:val="8"/>
        </w:numPr>
        <w:spacing w:after="0" w:line="240" w:lineRule="auto"/>
        <w:ind w:left="0" w:firstLine="720"/>
        <w:jc w:val="both"/>
        <w:rPr>
          <w:rFonts w:ascii="Times New Roman" w:hAnsi="Times New Roman"/>
          <w:sz w:val="24"/>
          <w:szCs w:val="24"/>
        </w:rPr>
      </w:pPr>
      <w:r w:rsidRPr="00975410">
        <w:rPr>
          <w:rFonts w:ascii="Times New Roman" w:hAnsi="Times New Roman"/>
          <w:sz w:val="24"/>
          <w:szCs w:val="24"/>
        </w:rPr>
        <w:t>лабораторный практикум поставляется с готовым программным и методическим обеспечением и позволяет проводить следующий перечень лабораторных работ:</w:t>
      </w:r>
    </w:p>
    <w:p w:rsidR="00975410" w:rsidRPr="00975410" w:rsidRDefault="00975410" w:rsidP="00975410">
      <w:pPr>
        <w:autoSpaceDE w:val="0"/>
        <w:autoSpaceDN w:val="0"/>
        <w:adjustRightInd w:val="0"/>
        <w:ind w:firstLine="720"/>
        <w:jc w:val="both"/>
        <w:rPr>
          <w:rFonts w:ascii="Times New Roman" w:hAnsi="Times New Roman"/>
          <w:sz w:val="24"/>
          <w:szCs w:val="24"/>
        </w:rPr>
      </w:pPr>
      <w:r w:rsidRPr="00975410">
        <w:rPr>
          <w:rFonts w:ascii="Times New Roman" w:hAnsi="Times New Roman"/>
          <w:sz w:val="24"/>
          <w:szCs w:val="24"/>
        </w:rPr>
        <w:t>- импульсно-кодовая модуляция (ИКМ);</w:t>
      </w:r>
    </w:p>
    <w:p w:rsidR="00975410" w:rsidRPr="00975410" w:rsidRDefault="00975410" w:rsidP="00975410">
      <w:pPr>
        <w:autoSpaceDE w:val="0"/>
        <w:autoSpaceDN w:val="0"/>
        <w:adjustRightInd w:val="0"/>
        <w:ind w:firstLine="720"/>
        <w:jc w:val="both"/>
        <w:rPr>
          <w:rFonts w:ascii="Times New Roman" w:hAnsi="Times New Roman"/>
          <w:sz w:val="24"/>
          <w:szCs w:val="24"/>
        </w:rPr>
      </w:pPr>
      <w:r w:rsidRPr="00975410">
        <w:rPr>
          <w:rFonts w:ascii="Times New Roman" w:hAnsi="Times New Roman"/>
          <w:sz w:val="24"/>
          <w:szCs w:val="24"/>
        </w:rPr>
        <w:t>- демодуляция ИКМ - сигнала;</w:t>
      </w:r>
    </w:p>
    <w:p w:rsidR="00975410" w:rsidRPr="00975410" w:rsidRDefault="00975410" w:rsidP="00975410">
      <w:pPr>
        <w:autoSpaceDE w:val="0"/>
        <w:autoSpaceDN w:val="0"/>
        <w:adjustRightInd w:val="0"/>
        <w:ind w:firstLine="720"/>
        <w:jc w:val="both"/>
        <w:rPr>
          <w:rFonts w:ascii="Times New Roman" w:hAnsi="Times New Roman"/>
          <w:sz w:val="24"/>
          <w:szCs w:val="24"/>
        </w:rPr>
      </w:pPr>
      <w:r w:rsidRPr="00975410">
        <w:rPr>
          <w:rFonts w:ascii="Times New Roman" w:hAnsi="Times New Roman"/>
          <w:sz w:val="24"/>
          <w:szCs w:val="24"/>
        </w:rPr>
        <w:t>- дискретизация при импульсно-кодовой модуляции и частота Найквиста;</w:t>
      </w:r>
    </w:p>
    <w:p w:rsidR="00975410" w:rsidRPr="00975410" w:rsidRDefault="00975410" w:rsidP="00975410">
      <w:pPr>
        <w:autoSpaceDE w:val="0"/>
        <w:autoSpaceDN w:val="0"/>
        <w:adjustRightInd w:val="0"/>
        <w:ind w:firstLine="720"/>
        <w:jc w:val="both"/>
        <w:rPr>
          <w:rFonts w:ascii="Times New Roman" w:hAnsi="Times New Roman"/>
          <w:sz w:val="24"/>
          <w:szCs w:val="24"/>
        </w:rPr>
      </w:pPr>
      <w:r w:rsidRPr="00975410">
        <w:rPr>
          <w:rFonts w:ascii="Times New Roman" w:hAnsi="Times New Roman"/>
          <w:sz w:val="24"/>
          <w:szCs w:val="24"/>
        </w:rPr>
        <w:t>- телекоммуникационная система множественного доступа с временным разделением каналов. Изучение методов частотного и временного уплотнения;</w:t>
      </w:r>
    </w:p>
    <w:p w:rsidR="00975410" w:rsidRPr="00975410" w:rsidRDefault="00975410" w:rsidP="00975410">
      <w:pPr>
        <w:autoSpaceDE w:val="0"/>
        <w:autoSpaceDN w:val="0"/>
        <w:adjustRightInd w:val="0"/>
        <w:ind w:firstLine="720"/>
        <w:jc w:val="both"/>
        <w:rPr>
          <w:rFonts w:ascii="Times New Roman" w:hAnsi="Times New Roman"/>
          <w:sz w:val="24"/>
          <w:szCs w:val="24"/>
        </w:rPr>
      </w:pPr>
      <w:r w:rsidRPr="00975410">
        <w:rPr>
          <w:rFonts w:ascii="Times New Roman" w:hAnsi="Times New Roman"/>
          <w:sz w:val="24"/>
          <w:szCs w:val="24"/>
        </w:rPr>
        <w:t>- линейное кодирование и восстановление сигнала битовой синхронизации;</w:t>
      </w:r>
    </w:p>
    <w:p w:rsidR="00975410" w:rsidRPr="00975410" w:rsidRDefault="00975410" w:rsidP="00975410">
      <w:pPr>
        <w:autoSpaceDE w:val="0"/>
        <w:autoSpaceDN w:val="0"/>
        <w:adjustRightInd w:val="0"/>
        <w:ind w:firstLine="720"/>
        <w:jc w:val="both"/>
        <w:rPr>
          <w:rFonts w:ascii="Times New Roman" w:hAnsi="Times New Roman"/>
          <w:sz w:val="24"/>
          <w:szCs w:val="24"/>
        </w:rPr>
      </w:pPr>
      <w:r w:rsidRPr="00975410">
        <w:rPr>
          <w:rFonts w:ascii="Times New Roman" w:hAnsi="Times New Roman"/>
          <w:sz w:val="24"/>
          <w:szCs w:val="24"/>
        </w:rPr>
        <w:t>- передача данных по оптоволокну;</w:t>
      </w:r>
    </w:p>
    <w:p w:rsidR="00975410" w:rsidRPr="00975410" w:rsidRDefault="00975410" w:rsidP="00975410">
      <w:pPr>
        <w:autoSpaceDE w:val="0"/>
        <w:autoSpaceDN w:val="0"/>
        <w:adjustRightInd w:val="0"/>
        <w:ind w:firstLine="720"/>
        <w:jc w:val="both"/>
        <w:rPr>
          <w:rFonts w:ascii="Times New Roman" w:hAnsi="Times New Roman"/>
          <w:sz w:val="24"/>
          <w:szCs w:val="24"/>
        </w:rPr>
      </w:pPr>
      <w:r w:rsidRPr="00975410">
        <w:rPr>
          <w:rFonts w:ascii="Times New Roman" w:hAnsi="Times New Roman"/>
          <w:sz w:val="24"/>
          <w:szCs w:val="24"/>
        </w:rPr>
        <w:t>- реализация двухканальной телекоммуникационной системы множественного доступа с временным разделением каналов, передающая данные по оптоволокну и использующая восстановление сигнала битовой синхронизации;</w:t>
      </w:r>
    </w:p>
    <w:p w:rsidR="00975410" w:rsidRPr="00975410" w:rsidRDefault="00975410" w:rsidP="00975410">
      <w:pPr>
        <w:autoSpaceDE w:val="0"/>
        <w:autoSpaceDN w:val="0"/>
        <w:adjustRightInd w:val="0"/>
        <w:ind w:firstLine="720"/>
        <w:jc w:val="both"/>
        <w:rPr>
          <w:rFonts w:ascii="Times New Roman" w:hAnsi="Times New Roman"/>
          <w:sz w:val="24"/>
          <w:szCs w:val="24"/>
        </w:rPr>
      </w:pPr>
      <w:r w:rsidRPr="00975410">
        <w:rPr>
          <w:rFonts w:ascii="Times New Roman" w:hAnsi="Times New Roman"/>
          <w:sz w:val="24"/>
          <w:szCs w:val="24"/>
        </w:rPr>
        <w:t>- фильтрация, разделение и объединение оптических сигналов;</w:t>
      </w:r>
    </w:p>
    <w:p w:rsidR="00975410" w:rsidRPr="00975410" w:rsidRDefault="00975410" w:rsidP="00975410">
      <w:pPr>
        <w:autoSpaceDE w:val="0"/>
        <w:autoSpaceDN w:val="0"/>
        <w:adjustRightInd w:val="0"/>
        <w:ind w:firstLine="720"/>
        <w:jc w:val="both"/>
        <w:rPr>
          <w:rFonts w:ascii="Times New Roman" w:hAnsi="Times New Roman"/>
          <w:sz w:val="24"/>
          <w:szCs w:val="24"/>
        </w:rPr>
      </w:pPr>
      <w:r w:rsidRPr="00975410">
        <w:rPr>
          <w:rFonts w:ascii="Times New Roman" w:hAnsi="Times New Roman"/>
          <w:sz w:val="24"/>
          <w:szCs w:val="24"/>
        </w:rPr>
        <w:t>- двунаправленная оптоволоконная связь;</w:t>
      </w:r>
    </w:p>
    <w:p w:rsidR="00975410" w:rsidRPr="00975410" w:rsidRDefault="00975410" w:rsidP="00975410">
      <w:pPr>
        <w:autoSpaceDE w:val="0"/>
        <w:autoSpaceDN w:val="0"/>
        <w:adjustRightInd w:val="0"/>
        <w:ind w:firstLine="720"/>
        <w:jc w:val="both"/>
        <w:rPr>
          <w:rFonts w:ascii="Times New Roman" w:hAnsi="Times New Roman"/>
          <w:sz w:val="24"/>
          <w:szCs w:val="24"/>
        </w:rPr>
      </w:pPr>
      <w:r w:rsidRPr="00975410">
        <w:rPr>
          <w:rFonts w:ascii="Times New Roman" w:hAnsi="Times New Roman"/>
          <w:sz w:val="24"/>
          <w:szCs w:val="24"/>
        </w:rPr>
        <w:t>- спектральное уплотнение;</w:t>
      </w:r>
    </w:p>
    <w:p w:rsidR="00975410" w:rsidRPr="00975410" w:rsidRDefault="00975410" w:rsidP="00975410">
      <w:pPr>
        <w:pStyle w:val="a3"/>
        <w:autoSpaceDE w:val="0"/>
        <w:autoSpaceDN w:val="0"/>
        <w:adjustRightInd w:val="0"/>
        <w:ind w:left="0" w:firstLine="720"/>
        <w:jc w:val="both"/>
        <w:rPr>
          <w:rFonts w:ascii="Times New Roman" w:hAnsi="Times New Roman"/>
          <w:sz w:val="24"/>
          <w:szCs w:val="24"/>
        </w:rPr>
      </w:pPr>
      <w:r w:rsidRPr="00975410">
        <w:rPr>
          <w:rFonts w:ascii="Times New Roman" w:hAnsi="Times New Roman"/>
          <w:sz w:val="24"/>
          <w:szCs w:val="24"/>
        </w:rPr>
        <w:t>- оптические потери</w:t>
      </w:r>
    </w:p>
    <w:p w:rsidR="00851346" w:rsidRPr="00705BA5" w:rsidRDefault="00975410" w:rsidP="00705BA5">
      <w:pPr>
        <w:pStyle w:val="1"/>
        <w:rPr>
          <w:rFonts w:ascii="Times New Roman" w:hAnsi="Times New Roman"/>
          <w:color w:val="auto"/>
          <w:sz w:val="32"/>
          <w:szCs w:val="32"/>
        </w:rPr>
      </w:pPr>
      <w:r>
        <w:rPr>
          <w:sz w:val="24"/>
          <w:szCs w:val="24"/>
          <w:lang w:eastAsia="ru-RU"/>
        </w:rPr>
        <w:br w:type="page"/>
      </w:r>
      <w:r w:rsidR="00851346" w:rsidRPr="00705BA5">
        <w:rPr>
          <w:rFonts w:ascii="Times New Roman" w:hAnsi="Times New Roman"/>
          <w:color w:val="auto"/>
          <w:sz w:val="32"/>
          <w:szCs w:val="32"/>
        </w:rPr>
        <w:lastRenderedPageBreak/>
        <w:t>Лаборатория метрологии</w:t>
      </w:r>
      <w:bookmarkEnd w:id="4"/>
    </w:p>
    <w:p w:rsidR="00F04EEC" w:rsidRPr="00B07A88" w:rsidRDefault="00A46FA4" w:rsidP="00B07A88">
      <w:pPr>
        <w:spacing w:after="0" w:line="240" w:lineRule="auto"/>
        <w:ind w:firstLine="709"/>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5400675" cy="32385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675" cy="3238500"/>
                    </a:xfrm>
                    <a:prstGeom prst="rect">
                      <a:avLst/>
                    </a:prstGeom>
                    <a:noFill/>
                    <a:ln>
                      <a:noFill/>
                    </a:ln>
                  </pic:spPr>
                </pic:pic>
              </a:graphicData>
            </a:graphic>
          </wp:inline>
        </w:drawing>
      </w:r>
    </w:p>
    <w:p w:rsidR="00F04EEC" w:rsidRPr="00B07A88" w:rsidRDefault="00A46FA4" w:rsidP="00B07A88">
      <w:pPr>
        <w:spacing w:after="0" w:line="240" w:lineRule="auto"/>
        <w:ind w:firstLine="709"/>
        <w:rPr>
          <w:rFonts w:ascii="Times New Roman" w:hAnsi="Times New Roman"/>
          <w:sz w:val="24"/>
          <w:szCs w:val="24"/>
          <w:lang w:eastAsia="ru-RU"/>
        </w:rPr>
      </w:pPr>
      <w:r>
        <w:rPr>
          <w:rFonts w:ascii="Times New Roman" w:eastAsia="Times New Roman" w:hAnsi="Times New Roman"/>
          <w:b/>
          <w:noProof/>
          <w:sz w:val="24"/>
          <w:szCs w:val="24"/>
          <w:lang w:eastAsia="ru-RU"/>
        </w:rPr>
        <mc:AlternateContent>
          <mc:Choice Requires="wps">
            <w:drawing>
              <wp:inline distT="0" distB="0" distL="0" distR="0">
                <wp:extent cx="5637530" cy="0"/>
                <wp:effectExtent l="28575" t="28575" r="29845" b="28575"/>
                <wp:docPr id="33"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7530" cy="0"/>
                        </a:xfrm>
                        <a:prstGeom prst="straightConnector1">
                          <a:avLst/>
                        </a:prstGeom>
                        <a:noFill/>
                        <a:ln w="50800">
                          <a:solidFill>
                            <a:srgbClr val="548DD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inline>
            </w:drawing>
          </mc:Choice>
          <mc:Fallback>
            <w:pict>
              <v:shape id="AutoShape 53" o:spid="_x0000_s1026" type="#_x0000_t32" style="width:443.9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" strokecolor="#548dd4" strokeweight="4pt">
                <v:shadow color="#7f7f7f" opacity=".5" offset="1pt"/>
                <w10:anchorlock/>
              </v:shape>
            </w:pict>
          </mc:Fallback>
        </mc:AlternateContent>
      </w:r>
    </w:p>
    <w:p w:rsidR="00F04EEC" w:rsidRPr="00B07A88" w:rsidRDefault="00851346" w:rsidP="00705BA5">
      <w:pPr>
        <w:spacing w:after="0" w:line="240" w:lineRule="auto"/>
        <w:ind w:firstLine="709"/>
        <w:jc w:val="both"/>
        <w:rPr>
          <w:rFonts w:ascii="Times New Roman" w:hAnsi="Times New Roman"/>
          <w:sz w:val="24"/>
          <w:szCs w:val="24"/>
          <w:lang w:eastAsia="ru-RU"/>
        </w:rPr>
      </w:pPr>
      <w:r w:rsidRPr="00B07A88">
        <w:rPr>
          <w:rFonts w:ascii="Times New Roman" w:hAnsi="Times New Roman"/>
          <w:sz w:val="24"/>
          <w:szCs w:val="24"/>
          <w:lang w:eastAsia="ru-RU"/>
        </w:rPr>
        <w:t>Лабораторный практикум охватывает изучение принципов калибровки датчиков, обработки и анализа полученных с датчиков сигналов. Лаборатория комплектуется различными датчиками, установленными на макетной плате: пьезодатчик, тензодатчик, термистор, энкодер, оптический датчик, ИК-д</w:t>
      </w:r>
      <w:r w:rsidR="009B5C95">
        <w:rPr>
          <w:rFonts w:ascii="Times New Roman" w:hAnsi="Times New Roman"/>
          <w:sz w:val="24"/>
          <w:szCs w:val="24"/>
          <w:lang w:eastAsia="ru-RU"/>
        </w:rPr>
        <w:t>атчик расстояния, магнит</w:t>
      </w:r>
      <w:r w:rsidRPr="00B07A88">
        <w:rPr>
          <w:rFonts w:ascii="Times New Roman" w:hAnsi="Times New Roman"/>
          <w:sz w:val="24"/>
          <w:szCs w:val="24"/>
          <w:lang w:eastAsia="ru-RU"/>
        </w:rPr>
        <w:t>ный датчик, датчик давления.</w:t>
      </w:r>
    </w:p>
    <w:p w:rsidR="00F04EEC" w:rsidRPr="00B07A88" w:rsidRDefault="00F04EEC" w:rsidP="00705BA5">
      <w:pPr>
        <w:spacing w:after="0" w:line="240" w:lineRule="auto"/>
        <w:ind w:firstLine="709"/>
        <w:jc w:val="both"/>
        <w:rPr>
          <w:rFonts w:ascii="Times New Roman" w:hAnsi="Times New Roman"/>
          <w:sz w:val="24"/>
          <w:szCs w:val="24"/>
        </w:rPr>
      </w:pPr>
      <w:r w:rsidRPr="00B07A88">
        <w:rPr>
          <w:rFonts w:ascii="Times New Roman" w:hAnsi="Times New Roman"/>
          <w:sz w:val="24"/>
          <w:szCs w:val="24"/>
          <w:lang w:eastAsia="ru-RU"/>
        </w:rPr>
        <w:t xml:space="preserve">Технические характеристики: </w:t>
      </w:r>
      <w:r w:rsidRPr="00B07A88">
        <w:rPr>
          <w:rFonts w:ascii="Times New Roman" w:hAnsi="Times New Roman"/>
          <w:sz w:val="24"/>
          <w:szCs w:val="24"/>
        </w:rPr>
        <w:t xml:space="preserve">плата практикума предназначена для установки в лабораторную платформу </w:t>
      </w:r>
      <w:r w:rsidRPr="00B07A88">
        <w:rPr>
          <w:rFonts w:ascii="Times New Roman" w:hAnsi="Times New Roman"/>
          <w:sz w:val="24"/>
          <w:szCs w:val="24"/>
          <w:lang w:val="en-US"/>
        </w:rPr>
        <w:t>NI</w:t>
      </w:r>
      <w:r w:rsidRPr="00B07A88">
        <w:rPr>
          <w:rFonts w:ascii="Times New Roman" w:hAnsi="Times New Roman"/>
          <w:sz w:val="24"/>
          <w:szCs w:val="24"/>
        </w:rPr>
        <w:t xml:space="preserve"> </w:t>
      </w:r>
      <w:r w:rsidRPr="00B07A88">
        <w:rPr>
          <w:rFonts w:ascii="Times New Roman" w:hAnsi="Times New Roman"/>
          <w:sz w:val="24"/>
          <w:szCs w:val="24"/>
          <w:lang w:val="en-US"/>
        </w:rPr>
        <w:t>ELVIS</w:t>
      </w:r>
      <w:r w:rsidRPr="00B07A88">
        <w:rPr>
          <w:rFonts w:ascii="Times New Roman" w:hAnsi="Times New Roman"/>
          <w:sz w:val="24"/>
          <w:szCs w:val="24"/>
        </w:rPr>
        <w:t xml:space="preserve"> </w:t>
      </w:r>
      <w:r w:rsidRPr="00B07A88">
        <w:rPr>
          <w:rFonts w:ascii="Times New Roman" w:hAnsi="Times New Roman"/>
          <w:sz w:val="24"/>
          <w:szCs w:val="24"/>
          <w:lang w:val="en-US"/>
        </w:rPr>
        <w:t>II</w:t>
      </w:r>
      <w:r w:rsidRPr="00B07A88">
        <w:rPr>
          <w:rFonts w:ascii="Times New Roman" w:hAnsi="Times New Roman"/>
          <w:sz w:val="24"/>
          <w:szCs w:val="24"/>
        </w:rPr>
        <w:t xml:space="preserve"> и обладает характеристиками не хуже нижеперечисленных:</w:t>
      </w:r>
    </w:p>
    <w:p w:rsidR="00F04EEC" w:rsidRDefault="00F04EEC" w:rsidP="00013C93">
      <w:pPr>
        <w:numPr>
          <w:ilvl w:val="0"/>
          <w:numId w:val="9"/>
        </w:numPr>
        <w:spacing w:after="0" w:line="240" w:lineRule="auto"/>
        <w:jc w:val="both"/>
        <w:rPr>
          <w:rFonts w:ascii="Times New Roman" w:hAnsi="Times New Roman"/>
          <w:sz w:val="24"/>
          <w:szCs w:val="24"/>
        </w:rPr>
      </w:pPr>
      <w:r w:rsidRPr="00B07A88">
        <w:rPr>
          <w:rFonts w:ascii="Times New Roman" w:hAnsi="Times New Roman"/>
          <w:sz w:val="24"/>
          <w:szCs w:val="24"/>
        </w:rPr>
        <w:t>потенциометр (300 гр, линейность ±5);</w:t>
      </w:r>
    </w:p>
    <w:p w:rsidR="00705BA5" w:rsidRPr="00B07A88" w:rsidRDefault="00705BA5" w:rsidP="00013C93">
      <w:pPr>
        <w:numPr>
          <w:ilvl w:val="0"/>
          <w:numId w:val="9"/>
        </w:numPr>
        <w:spacing w:after="0" w:line="240" w:lineRule="auto"/>
        <w:jc w:val="both"/>
        <w:rPr>
          <w:rFonts w:ascii="Times New Roman" w:hAnsi="Times New Roman"/>
          <w:sz w:val="24"/>
          <w:szCs w:val="24"/>
        </w:rPr>
      </w:pPr>
      <w:r w:rsidRPr="00B07A88">
        <w:rPr>
          <w:rFonts w:ascii="Times New Roman" w:hAnsi="Times New Roman"/>
          <w:sz w:val="24"/>
          <w:szCs w:val="24"/>
        </w:rPr>
        <w:t>инфракрасный датчик (диапазон измеряемых расстояний 20…150 см);</w:t>
      </w:r>
    </w:p>
    <w:p w:rsidR="00705BA5" w:rsidRDefault="00705BA5" w:rsidP="00013C93">
      <w:pPr>
        <w:numPr>
          <w:ilvl w:val="0"/>
          <w:numId w:val="9"/>
        </w:numPr>
        <w:spacing w:after="0" w:line="240" w:lineRule="auto"/>
        <w:jc w:val="both"/>
        <w:rPr>
          <w:rFonts w:ascii="Times New Roman" w:hAnsi="Times New Roman"/>
          <w:sz w:val="24"/>
          <w:szCs w:val="24"/>
        </w:rPr>
      </w:pPr>
      <w:r w:rsidRPr="00B07A88">
        <w:rPr>
          <w:rFonts w:ascii="Times New Roman" w:hAnsi="Times New Roman"/>
          <w:sz w:val="24"/>
          <w:szCs w:val="24"/>
        </w:rPr>
        <w:t>датчик давления (0…207 кПа, 0.0193 В/кПа, 3мВ);</w:t>
      </w:r>
    </w:p>
    <w:p w:rsidR="00705BA5" w:rsidRDefault="00705BA5" w:rsidP="00013C93">
      <w:pPr>
        <w:numPr>
          <w:ilvl w:val="0"/>
          <w:numId w:val="9"/>
        </w:numPr>
        <w:spacing w:after="0" w:line="240" w:lineRule="auto"/>
        <w:jc w:val="both"/>
        <w:rPr>
          <w:rFonts w:ascii="Times New Roman" w:hAnsi="Times New Roman"/>
          <w:sz w:val="24"/>
          <w:szCs w:val="24"/>
        </w:rPr>
      </w:pPr>
      <w:r w:rsidRPr="00B07A88">
        <w:rPr>
          <w:rFonts w:ascii="Times New Roman" w:hAnsi="Times New Roman"/>
          <w:sz w:val="24"/>
          <w:szCs w:val="24"/>
        </w:rPr>
        <w:t>ультразвуковой датчик (обнаружение объектов 0…6.45м, диапазон ультразвука 0.15…6.45м, разрешение 2.54см, 20Гц);</w:t>
      </w:r>
    </w:p>
    <w:p w:rsidR="00705BA5" w:rsidRDefault="00705BA5" w:rsidP="00013C93">
      <w:pPr>
        <w:numPr>
          <w:ilvl w:val="0"/>
          <w:numId w:val="9"/>
        </w:numPr>
        <w:spacing w:after="0" w:line="240" w:lineRule="auto"/>
        <w:jc w:val="both"/>
        <w:rPr>
          <w:rFonts w:ascii="Times New Roman" w:hAnsi="Times New Roman"/>
          <w:sz w:val="24"/>
          <w:szCs w:val="24"/>
        </w:rPr>
      </w:pPr>
      <w:r w:rsidRPr="00B07A88">
        <w:rPr>
          <w:rFonts w:ascii="Times New Roman" w:hAnsi="Times New Roman"/>
          <w:sz w:val="24"/>
          <w:szCs w:val="24"/>
        </w:rPr>
        <w:t>пленочный пьезодатчик (16В/</w:t>
      </w:r>
      <w:r w:rsidRPr="00B07A88">
        <w:rPr>
          <w:rFonts w:ascii="Times New Roman" w:hAnsi="Times New Roman"/>
          <w:sz w:val="24"/>
          <w:szCs w:val="24"/>
          <w:lang w:val="en-US"/>
        </w:rPr>
        <w:t>g</w:t>
      </w:r>
      <w:r w:rsidRPr="00B07A88">
        <w:rPr>
          <w:rFonts w:ascii="Times New Roman" w:hAnsi="Times New Roman"/>
          <w:sz w:val="24"/>
          <w:szCs w:val="24"/>
        </w:rPr>
        <w:t>, резонансная частота 40Гц, 3</w:t>
      </w:r>
      <w:r w:rsidRPr="00B07A88">
        <w:rPr>
          <w:rFonts w:ascii="Times New Roman" w:hAnsi="Times New Roman"/>
          <w:sz w:val="24"/>
          <w:szCs w:val="24"/>
          <w:lang w:val="en-US"/>
        </w:rPr>
        <w:t>dB</w:t>
      </w:r>
      <w:r w:rsidRPr="00B07A88">
        <w:rPr>
          <w:rFonts w:ascii="Times New Roman" w:hAnsi="Times New Roman"/>
          <w:sz w:val="24"/>
          <w:szCs w:val="24"/>
        </w:rPr>
        <w:t xml:space="preserve"> частота 20Гц, расположение массы от края 1,40см);</w:t>
      </w:r>
    </w:p>
    <w:p w:rsidR="00705BA5" w:rsidRDefault="00705BA5" w:rsidP="00013C93">
      <w:pPr>
        <w:numPr>
          <w:ilvl w:val="0"/>
          <w:numId w:val="9"/>
        </w:numPr>
        <w:spacing w:after="0" w:line="240" w:lineRule="auto"/>
        <w:jc w:val="both"/>
        <w:rPr>
          <w:rFonts w:ascii="Times New Roman" w:hAnsi="Times New Roman"/>
          <w:sz w:val="24"/>
          <w:szCs w:val="24"/>
        </w:rPr>
      </w:pPr>
      <w:r w:rsidRPr="00B07A88">
        <w:rPr>
          <w:rFonts w:ascii="Times New Roman" w:hAnsi="Times New Roman"/>
          <w:sz w:val="24"/>
          <w:szCs w:val="24"/>
        </w:rPr>
        <w:t>лабораторный практикум поставляется с готовым программным и методическим обеспечением для проведения лабораторных работ;</w:t>
      </w:r>
    </w:p>
    <w:p w:rsidR="00705BA5" w:rsidRDefault="00705BA5" w:rsidP="00013C93">
      <w:pPr>
        <w:numPr>
          <w:ilvl w:val="0"/>
          <w:numId w:val="9"/>
        </w:numPr>
        <w:spacing w:after="0" w:line="240" w:lineRule="auto"/>
        <w:jc w:val="both"/>
        <w:rPr>
          <w:rFonts w:ascii="Times New Roman" w:hAnsi="Times New Roman"/>
          <w:sz w:val="24"/>
          <w:szCs w:val="24"/>
        </w:rPr>
      </w:pPr>
      <w:r w:rsidRPr="00B07A88">
        <w:rPr>
          <w:rFonts w:ascii="Times New Roman" w:hAnsi="Times New Roman"/>
          <w:sz w:val="24"/>
          <w:szCs w:val="24"/>
        </w:rPr>
        <w:t>габаритные размеры (280x220x150) мм;</w:t>
      </w:r>
    </w:p>
    <w:p w:rsidR="00705BA5" w:rsidRPr="00B07A88" w:rsidRDefault="00705BA5" w:rsidP="00013C93">
      <w:pPr>
        <w:numPr>
          <w:ilvl w:val="0"/>
          <w:numId w:val="9"/>
        </w:numPr>
        <w:spacing w:after="0" w:line="240" w:lineRule="auto"/>
        <w:jc w:val="both"/>
        <w:rPr>
          <w:rFonts w:ascii="Times New Roman" w:hAnsi="Times New Roman"/>
          <w:sz w:val="24"/>
          <w:szCs w:val="24"/>
        </w:rPr>
      </w:pPr>
      <w:r w:rsidRPr="00B07A88">
        <w:rPr>
          <w:rFonts w:ascii="Times New Roman" w:hAnsi="Times New Roman"/>
          <w:sz w:val="24"/>
          <w:szCs w:val="24"/>
        </w:rPr>
        <w:t>масса не более 1,2 кг.</w:t>
      </w:r>
    </w:p>
    <w:p w:rsidR="00997CD5" w:rsidRPr="00050621" w:rsidRDefault="00F04EEC" w:rsidP="00997CD5">
      <w:pPr>
        <w:pStyle w:val="a3"/>
        <w:spacing w:after="0" w:line="240" w:lineRule="auto"/>
        <w:jc w:val="both"/>
        <w:rPr>
          <w:rFonts w:ascii="Times New Roman" w:hAnsi="Times New Roman"/>
          <w:b/>
          <w:sz w:val="24"/>
          <w:szCs w:val="24"/>
          <w:lang w:eastAsia="ru-RU"/>
        </w:rPr>
      </w:pPr>
      <w:r w:rsidRPr="00B07A88">
        <w:br w:type="page"/>
      </w:r>
      <w:bookmarkStart w:id="5" w:name="_Toc301283854"/>
      <w:r w:rsidR="00997CD5" w:rsidRPr="00050621">
        <w:rPr>
          <w:rFonts w:ascii="Times New Roman" w:hAnsi="Times New Roman"/>
          <w:b/>
          <w:sz w:val="24"/>
          <w:szCs w:val="24"/>
          <w:lang w:eastAsia="ru-RU"/>
        </w:rPr>
        <w:lastRenderedPageBreak/>
        <w:t>Практикум «Изучение систем автоматического управления»</w:t>
      </w:r>
    </w:p>
    <w:p w:rsidR="00997CD5" w:rsidRPr="00050621" w:rsidRDefault="00A46FA4" w:rsidP="00997CD5">
      <w:pPr>
        <w:ind w:firstLine="720"/>
        <w:jc w:val="both"/>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53120" behindDoc="0" locked="0" layoutInCell="1" allowOverlap="1">
            <wp:simplePos x="0" y="0"/>
            <wp:positionH relativeFrom="column">
              <wp:posOffset>1659255</wp:posOffset>
            </wp:positionH>
            <wp:positionV relativeFrom="paragraph">
              <wp:posOffset>91440</wp:posOffset>
            </wp:positionV>
            <wp:extent cx="2785110" cy="2608580"/>
            <wp:effectExtent l="0" t="0" r="0" b="1270"/>
            <wp:wrapTopAndBottom/>
            <wp:docPr id="62" name="Рисунок 16" descr="D:\NI\Academic\Практикумы\QNET\Pendulum_ELVIS_A_RGB_small_201001181029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D:\NI\Academic\Практикумы\QNET\Pendulum_ELVIS_A_RGB_small_2010011810295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85110" cy="26085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7CD5" w:rsidRPr="00050621">
        <w:rPr>
          <w:rFonts w:ascii="Times New Roman" w:hAnsi="Times New Roman"/>
          <w:sz w:val="24"/>
          <w:szCs w:val="24"/>
        </w:rPr>
        <w:t>Плата практикума предназначена для установки в лабораторную платформу NI ELVIS II и обладает характеристиками не хуже нижеперечисленных:</w:t>
      </w:r>
      <w:r w:rsidR="00997CD5" w:rsidRPr="00050621">
        <w:rPr>
          <w:rFonts w:ascii="Times New Roman" w:hAnsi="Times New Roman"/>
          <w:noProof/>
          <w:sz w:val="24"/>
          <w:szCs w:val="24"/>
          <w:lang w:eastAsia="ru-RU"/>
        </w:rPr>
        <w:t xml:space="preserve"> </w:t>
      </w:r>
    </w:p>
    <w:p w:rsidR="00997CD5" w:rsidRPr="00050621" w:rsidRDefault="00997CD5" w:rsidP="00997CD5">
      <w:pPr>
        <w:pStyle w:val="a3"/>
        <w:numPr>
          <w:ilvl w:val="0"/>
          <w:numId w:val="8"/>
        </w:numPr>
        <w:autoSpaceDE w:val="0"/>
        <w:autoSpaceDN w:val="0"/>
        <w:adjustRightInd w:val="0"/>
        <w:spacing w:after="0" w:line="240" w:lineRule="auto"/>
        <w:ind w:left="0" w:firstLine="720"/>
        <w:jc w:val="both"/>
        <w:rPr>
          <w:rFonts w:ascii="Times New Roman" w:hAnsi="Times New Roman"/>
          <w:sz w:val="24"/>
          <w:szCs w:val="24"/>
        </w:rPr>
      </w:pPr>
      <w:r w:rsidRPr="00050621">
        <w:rPr>
          <w:rFonts w:ascii="Times New Roman" w:hAnsi="Times New Roman"/>
          <w:sz w:val="24"/>
          <w:szCs w:val="24"/>
        </w:rPr>
        <w:t>конструкция модели обратного маятника (длинна 191 мм, масса 27г, соединения плеча 82.6мм);</w:t>
      </w:r>
    </w:p>
    <w:p w:rsidR="00997CD5" w:rsidRPr="00050621" w:rsidRDefault="00997CD5" w:rsidP="00997CD5">
      <w:pPr>
        <w:pStyle w:val="a3"/>
        <w:numPr>
          <w:ilvl w:val="0"/>
          <w:numId w:val="8"/>
        </w:numPr>
        <w:autoSpaceDE w:val="0"/>
        <w:autoSpaceDN w:val="0"/>
        <w:adjustRightInd w:val="0"/>
        <w:spacing w:after="0" w:line="240" w:lineRule="auto"/>
        <w:ind w:left="0" w:firstLine="720"/>
        <w:jc w:val="both"/>
        <w:rPr>
          <w:rFonts w:ascii="Times New Roman" w:hAnsi="Times New Roman"/>
          <w:sz w:val="24"/>
          <w:szCs w:val="24"/>
        </w:rPr>
      </w:pPr>
      <w:r w:rsidRPr="00050621">
        <w:rPr>
          <w:rFonts w:ascii="Times New Roman" w:hAnsi="Times New Roman"/>
          <w:sz w:val="24"/>
          <w:szCs w:val="24"/>
        </w:rPr>
        <w:t>двигатель постоянного тока (постоянная крутящего момента 0,033Н</w:t>
      </w:r>
      <w:r w:rsidRPr="00050621">
        <w:rPr>
          <w:rFonts w:ascii="Times New Roman" w:hAnsi="Times New Roman"/>
          <w:sz w:val="24"/>
          <w:szCs w:val="24"/>
        </w:rPr>
        <w:sym w:font="Symbol" w:char="F0D7"/>
      </w:r>
      <w:r w:rsidRPr="00050621">
        <w:rPr>
          <w:rFonts w:ascii="Times New Roman" w:hAnsi="Times New Roman"/>
          <w:sz w:val="24"/>
          <w:szCs w:val="24"/>
        </w:rPr>
        <w:t>м/А, входное сопротивления 8,7 Ом, инерция ротора 18 гр</w:t>
      </w:r>
      <w:r w:rsidRPr="00050621">
        <w:rPr>
          <w:rFonts w:ascii="Times New Roman" w:hAnsi="Times New Roman"/>
          <w:sz w:val="24"/>
          <w:szCs w:val="24"/>
        </w:rPr>
        <w:sym w:font="Symbol" w:char="F0D7"/>
      </w:r>
      <w:r w:rsidRPr="00050621">
        <w:rPr>
          <w:rFonts w:ascii="Times New Roman" w:hAnsi="Times New Roman"/>
          <w:sz w:val="24"/>
          <w:szCs w:val="24"/>
        </w:rPr>
        <w:t>см</w:t>
      </w:r>
      <w:r w:rsidRPr="00050621">
        <w:rPr>
          <w:rFonts w:ascii="Times New Roman" w:hAnsi="Times New Roman"/>
          <w:sz w:val="24"/>
          <w:szCs w:val="24"/>
          <w:vertAlign w:val="superscript"/>
        </w:rPr>
        <w:t>2</w:t>
      </w:r>
      <w:r w:rsidRPr="00050621">
        <w:rPr>
          <w:rFonts w:ascii="Times New Roman" w:hAnsi="Times New Roman"/>
          <w:sz w:val="24"/>
          <w:szCs w:val="24"/>
        </w:rPr>
        <w:t>, максимальный крутящий момент 0,1 Н</w:t>
      </w:r>
      <w:r w:rsidRPr="00050621">
        <w:rPr>
          <w:rFonts w:ascii="Times New Roman" w:hAnsi="Times New Roman"/>
          <w:sz w:val="24"/>
          <w:szCs w:val="24"/>
        </w:rPr>
        <w:sym w:font="Symbol" w:char="F0D7"/>
      </w:r>
      <w:r w:rsidRPr="00050621">
        <w:rPr>
          <w:rFonts w:ascii="Times New Roman" w:hAnsi="Times New Roman"/>
          <w:sz w:val="24"/>
          <w:szCs w:val="24"/>
        </w:rPr>
        <w:t>м);</w:t>
      </w:r>
    </w:p>
    <w:p w:rsidR="00997CD5" w:rsidRPr="00050621" w:rsidRDefault="00997CD5" w:rsidP="00997CD5">
      <w:pPr>
        <w:pStyle w:val="a3"/>
        <w:numPr>
          <w:ilvl w:val="0"/>
          <w:numId w:val="8"/>
        </w:numPr>
        <w:autoSpaceDE w:val="0"/>
        <w:autoSpaceDN w:val="0"/>
        <w:adjustRightInd w:val="0"/>
        <w:spacing w:after="0" w:line="240" w:lineRule="auto"/>
        <w:ind w:left="0" w:firstLine="720"/>
        <w:jc w:val="both"/>
        <w:rPr>
          <w:rFonts w:ascii="Times New Roman" w:hAnsi="Times New Roman"/>
          <w:sz w:val="24"/>
          <w:szCs w:val="24"/>
        </w:rPr>
      </w:pPr>
      <w:r w:rsidRPr="00050621">
        <w:rPr>
          <w:rFonts w:ascii="Times New Roman" w:hAnsi="Times New Roman"/>
          <w:sz w:val="24"/>
          <w:szCs w:val="24"/>
        </w:rPr>
        <w:t>линейный усилитель (коэффициент усиления 2,3, 24В, 5А, 120Вт);</w:t>
      </w:r>
    </w:p>
    <w:p w:rsidR="00997CD5" w:rsidRPr="00050621" w:rsidRDefault="00997CD5" w:rsidP="00997CD5">
      <w:pPr>
        <w:pStyle w:val="a3"/>
        <w:numPr>
          <w:ilvl w:val="0"/>
          <w:numId w:val="8"/>
        </w:numPr>
        <w:autoSpaceDE w:val="0"/>
        <w:autoSpaceDN w:val="0"/>
        <w:adjustRightInd w:val="0"/>
        <w:spacing w:after="0" w:line="240" w:lineRule="auto"/>
        <w:ind w:left="0" w:firstLine="720"/>
        <w:jc w:val="both"/>
        <w:rPr>
          <w:rFonts w:ascii="Times New Roman" w:hAnsi="Times New Roman"/>
          <w:sz w:val="24"/>
          <w:szCs w:val="24"/>
        </w:rPr>
      </w:pPr>
      <w:r w:rsidRPr="00050621">
        <w:rPr>
          <w:rFonts w:ascii="Times New Roman" w:hAnsi="Times New Roman"/>
          <w:sz w:val="24"/>
          <w:szCs w:val="24"/>
        </w:rPr>
        <w:t xml:space="preserve">энкодер квадратурный (разрешение 2048 импульсов на оборот, 0.0439 гр/шаг, ТТЛ); </w:t>
      </w:r>
    </w:p>
    <w:p w:rsidR="00997CD5" w:rsidRPr="00050621" w:rsidRDefault="00997CD5" w:rsidP="00997CD5">
      <w:pPr>
        <w:pStyle w:val="a3"/>
        <w:numPr>
          <w:ilvl w:val="0"/>
          <w:numId w:val="8"/>
        </w:numPr>
        <w:autoSpaceDE w:val="0"/>
        <w:autoSpaceDN w:val="0"/>
        <w:adjustRightInd w:val="0"/>
        <w:spacing w:after="0" w:line="240" w:lineRule="auto"/>
        <w:ind w:left="0" w:firstLine="720"/>
        <w:jc w:val="both"/>
        <w:rPr>
          <w:rFonts w:ascii="Times New Roman" w:hAnsi="Times New Roman"/>
          <w:sz w:val="24"/>
          <w:szCs w:val="24"/>
        </w:rPr>
      </w:pPr>
      <w:r w:rsidRPr="00050621">
        <w:rPr>
          <w:rFonts w:ascii="Times New Roman" w:hAnsi="Times New Roman"/>
          <w:sz w:val="24"/>
          <w:szCs w:val="24"/>
        </w:rPr>
        <w:t xml:space="preserve">энкодер квадратурный (разрешение 1024 импульса на оборот, 0.0879 гр/шаг, ТТЛ); </w:t>
      </w:r>
    </w:p>
    <w:p w:rsidR="00997CD5" w:rsidRPr="00050621" w:rsidRDefault="00997CD5" w:rsidP="00997CD5">
      <w:pPr>
        <w:pStyle w:val="a3"/>
        <w:numPr>
          <w:ilvl w:val="0"/>
          <w:numId w:val="8"/>
        </w:numPr>
        <w:spacing w:after="0" w:line="240" w:lineRule="auto"/>
        <w:ind w:left="0" w:firstLine="720"/>
        <w:jc w:val="both"/>
        <w:rPr>
          <w:rFonts w:ascii="Times New Roman" w:hAnsi="Times New Roman"/>
          <w:sz w:val="24"/>
          <w:szCs w:val="24"/>
        </w:rPr>
      </w:pPr>
      <w:r w:rsidRPr="00050621">
        <w:rPr>
          <w:rFonts w:ascii="Times New Roman" w:hAnsi="Times New Roman"/>
          <w:sz w:val="24"/>
          <w:szCs w:val="24"/>
        </w:rPr>
        <w:t>лабораторный практикум поставляется с готовым программным и методическим обеспечением для проведения следующих  лабораторных работ:</w:t>
      </w:r>
    </w:p>
    <w:p w:rsidR="00997CD5" w:rsidRPr="00050621" w:rsidRDefault="00997CD5" w:rsidP="00997CD5">
      <w:pPr>
        <w:pStyle w:val="a3"/>
        <w:autoSpaceDE w:val="0"/>
        <w:autoSpaceDN w:val="0"/>
        <w:adjustRightInd w:val="0"/>
        <w:ind w:left="0" w:firstLine="720"/>
        <w:jc w:val="both"/>
        <w:rPr>
          <w:rFonts w:ascii="Times New Roman" w:hAnsi="Times New Roman"/>
          <w:sz w:val="24"/>
          <w:szCs w:val="24"/>
        </w:rPr>
      </w:pPr>
      <w:r w:rsidRPr="00050621">
        <w:rPr>
          <w:rFonts w:ascii="Times New Roman" w:hAnsi="Times New Roman"/>
          <w:sz w:val="24"/>
          <w:szCs w:val="24"/>
        </w:rPr>
        <w:t>- аналогово-цифровое преобразование (симуляция);</w:t>
      </w:r>
    </w:p>
    <w:p w:rsidR="00997CD5" w:rsidRPr="00050621" w:rsidRDefault="00997CD5" w:rsidP="00997CD5">
      <w:pPr>
        <w:pStyle w:val="a3"/>
        <w:autoSpaceDE w:val="0"/>
        <w:autoSpaceDN w:val="0"/>
        <w:adjustRightInd w:val="0"/>
        <w:ind w:left="0" w:firstLine="720"/>
        <w:jc w:val="both"/>
        <w:rPr>
          <w:rFonts w:ascii="Times New Roman" w:hAnsi="Times New Roman"/>
          <w:sz w:val="24"/>
          <w:szCs w:val="24"/>
        </w:rPr>
      </w:pPr>
      <w:r w:rsidRPr="00050621">
        <w:rPr>
          <w:rFonts w:ascii="Times New Roman" w:hAnsi="Times New Roman"/>
          <w:sz w:val="24"/>
          <w:szCs w:val="24"/>
        </w:rPr>
        <w:t>- аналого-цифровое преобразование сигналов;</w:t>
      </w:r>
    </w:p>
    <w:p w:rsidR="00997CD5" w:rsidRPr="00050621" w:rsidRDefault="00997CD5" w:rsidP="00997CD5">
      <w:pPr>
        <w:pStyle w:val="a3"/>
        <w:autoSpaceDE w:val="0"/>
        <w:autoSpaceDN w:val="0"/>
        <w:adjustRightInd w:val="0"/>
        <w:ind w:left="0" w:firstLine="720"/>
        <w:jc w:val="both"/>
        <w:rPr>
          <w:rFonts w:ascii="Times New Roman" w:hAnsi="Times New Roman"/>
          <w:sz w:val="24"/>
          <w:szCs w:val="24"/>
        </w:rPr>
      </w:pPr>
      <w:r w:rsidRPr="00050621">
        <w:rPr>
          <w:rFonts w:ascii="Times New Roman" w:hAnsi="Times New Roman"/>
          <w:sz w:val="24"/>
          <w:szCs w:val="24"/>
        </w:rPr>
        <w:t>- цифроаналоговое преобразование (симуляция);</w:t>
      </w:r>
    </w:p>
    <w:p w:rsidR="00997CD5" w:rsidRPr="00050621" w:rsidRDefault="00997CD5" w:rsidP="00997CD5">
      <w:pPr>
        <w:pStyle w:val="a3"/>
        <w:autoSpaceDE w:val="0"/>
        <w:autoSpaceDN w:val="0"/>
        <w:adjustRightInd w:val="0"/>
        <w:ind w:left="0" w:firstLine="720"/>
        <w:jc w:val="both"/>
        <w:rPr>
          <w:rFonts w:ascii="Times New Roman" w:hAnsi="Times New Roman"/>
          <w:sz w:val="24"/>
          <w:szCs w:val="24"/>
        </w:rPr>
      </w:pPr>
      <w:r w:rsidRPr="00050621">
        <w:rPr>
          <w:rFonts w:ascii="Times New Roman" w:hAnsi="Times New Roman"/>
          <w:sz w:val="24"/>
          <w:szCs w:val="24"/>
        </w:rPr>
        <w:t>-цифроаналоговое преобразование сигналов;</w:t>
      </w:r>
    </w:p>
    <w:p w:rsidR="00997CD5" w:rsidRPr="00050621" w:rsidRDefault="00997CD5" w:rsidP="00997CD5">
      <w:pPr>
        <w:pStyle w:val="a3"/>
        <w:autoSpaceDE w:val="0"/>
        <w:autoSpaceDN w:val="0"/>
        <w:adjustRightInd w:val="0"/>
        <w:ind w:left="0" w:firstLine="720"/>
        <w:jc w:val="both"/>
        <w:rPr>
          <w:rFonts w:ascii="Times New Roman" w:hAnsi="Times New Roman"/>
          <w:sz w:val="24"/>
          <w:szCs w:val="24"/>
        </w:rPr>
      </w:pPr>
      <w:r w:rsidRPr="00050621">
        <w:rPr>
          <w:rFonts w:ascii="Times New Roman" w:hAnsi="Times New Roman"/>
          <w:sz w:val="24"/>
          <w:szCs w:val="24"/>
        </w:rPr>
        <w:t>- методы дискретизации и анализ устойчивости;</w:t>
      </w:r>
    </w:p>
    <w:p w:rsidR="00997CD5" w:rsidRPr="00050621" w:rsidRDefault="00997CD5" w:rsidP="00997CD5">
      <w:pPr>
        <w:pStyle w:val="a3"/>
        <w:autoSpaceDE w:val="0"/>
        <w:autoSpaceDN w:val="0"/>
        <w:adjustRightInd w:val="0"/>
        <w:ind w:left="0" w:firstLine="720"/>
        <w:jc w:val="both"/>
        <w:rPr>
          <w:rFonts w:ascii="Times New Roman" w:hAnsi="Times New Roman"/>
          <w:sz w:val="24"/>
          <w:szCs w:val="24"/>
        </w:rPr>
      </w:pPr>
      <w:r w:rsidRPr="00050621">
        <w:rPr>
          <w:rFonts w:ascii="Times New Roman" w:hAnsi="Times New Roman"/>
          <w:sz w:val="24"/>
          <w:szCs w:val="24"/>
        </w:rPr>
        <w:t>- методы дискретизации и переходная характеристика;</w:t>
      </w:r>
    </w:p>
    <w:p w:rsidR="00997CD5" w:rsidRPr="00050621" w:rsidRDefault="00997CD5" w:rsidP="00997CD5">
      <w:pPr>
        <w:pStyle w:val="a3"/>
        <w:autoSpaceDE w:val="0"/>
        <w:autoSpaceDN w:val="0"/>
        <w:adjustRightInd w:val="0"/>
        <w:ind w:left="0" w:firstLine="720"/>
        <w:jc w:val="both"/>
        <w:rPr>
          <w:rFonts w:ascii="Times New Roman" w:hAnsi="Times New Roman"/>
          <w:sz w:val="24"/>
          <w:szCs w:val="24"/>
        </w:rPr>
      </w:pPr>
      <w:r w:rsidRPr="00050621">
        <w:rPr>
          <w:rFonts w:ascii="Times New Roman" w:hAnsi="Times New Roman"/>
          <w:sz w:val="24"/>
          <w:szCs w:val="24"/>
        </w:rPr>
        <w:t>- системы первого порядка: Переходная характеристика;</w:t>
      </w:r>
    </w:p>
    <w:p w:rsidR="00997CD5" w:rsidRPr="00050621" w:rsidRDefault="00997CD5" w:rsidP="00997CD5">
      <w:pPr>
        <w:pStyle w:val="a3"/>
        <w:autoSpaceDE w:val="0"/>
        <w:autoSpaceDN w:val="0"/>
        <w:adjustRightInd w:val="0"/>
        <w:ind w:left="0" w:firstLine="720"/>
        <w:jc w:val="both"/>
        <w:rPr>
          <w:rFonts w:ascii="Times New Roman" w:hAnsi="Times New Roman"/>
          <w:sz w:val="24"/>
          <w:szCs w:val="24"/>
        </w:rPr>
      </w:pPr>
      <w:r w:rsidRPr="00050621">
        <w:rPr>
          <w:rFonts w:ascii="Times New Roman" w:hAnsi="Times New Roman"/>
          <w:sz w:val="24"/>
          <w:szCs w:val="24"/>
        </w:rPr>
        <w:t>- системы первого порядка: Частотная характеристика;</w:t>
      </w:r>
    </w:p>
    <w:p w:rsidR="00997CD5" w:rsidRPr="00050621" w:rsidRDefault="00997CD5" w:rsidP="00997CD5">
      <w:pPr>
        <w:ind w:firstLine="720"/>
        <w:jc w:val="both"/>
        <w:rPr>
          <w:rFonts w:ascii="Times New Roman" w:hAnsi="Times New Roman"/>
          <w:sz w:val="24"/>
          <w:szCs w:val="24"/>
        </w:rPr>
      </w:pPr>
      <w:r w:rsidRPr="00050621">
        <w:rPr>
          <w:rFonts w:ascii="Times New Roman" w:hAnsi="Times New Roman"/>
          <w:sz w:val="24"/>
          <w:szCs w:val="24"/>
        </w:rPr>
        <w:t>- передемпфированные системы второго порядка: Переходная характеристика;</w:t>
      </w:r>
    </w:p>
    <w:p w:rsidR="00997CD5" w:rsidRPr="00050621" w:rsidRDefault="00997CD5" w:rsidP="00997CD5">
      <w:pPr>
        <w:ind w:firstLine="720"/>
        <w:jc w:val="both"/>
        <w:rPr>
          <w:rFonts w:ascii="Times New Roman" w:hAnsi="Times New Roman"/>
          <w:sz w:val="24"/>
          <w:szCs w:val="24"/>
        </w:rPr>
      </w:pPr>
      <w:r w:rsidRPr="00050621">
        <w:rPr>
          <w:rFonts w:ascii="Times New Roman" w:hAnsi="Times New Roman"/>
          <w:sz w:val="24"/>
          <w:szCs w:val="24"/>
        </w:rPr>
        <w:t>- передемпфированные системы второго порядка: Частотная характеристика;</w:t>
      </w:r>
    </w:p>
    <w:p w:rsidR="00997CD5" w:rsidRPr="00050621" w:rsidRDefault="00997CD5" w:rsidP="00997CD5">
      <w:pPr>
        <w:ind w:firstLine="720"/>
        <w:jc w:val="both"/>
        <w:rPr>
          <w:rFonts w:ascii="Times New Roman" w:hAnsi="Times New Roman"/>
          <w:sz w:val="24"/>
          <w:szCs w:val="24"/>
        </w:rPr>
      </w:pPr>
      <w:r w:rsidRPr="00050621">
        <w:rPr>
          <w:rFonts w:ascii="Times New Roman" w:hAnsi="Times New Roman"/>
          <w:sz w:val="24"/>
          <w:szCs w:val="24"/>
        </w:rPr>
        <w:t>-недодемпфированные системы второго порядка: Переходная характеристика;</w:t>
      </w:r>
    </w:p>
    <w:p w:rsidR="00997CD5" w:rsidRPr="00050621" w:rsidRDefault="00997CD5" w:rsidP="00997CD5">
      <w:pPr>
        <w:ind w:firstLine="720"/>
        <w:jc w:val="both"/>
        <w:rPr>
          <w:rFonts w:ascii="Times New Roman" w:hAnsi="Times New Roman"/>
          <w:sz w:val="24"/>
          <w:szCs w:val="24"/>
        </w:rPr>
      </w:pPr>
      <w:r w:rsidRPr="00050621">
        <w:rPr>
          <w:rFonts w:ascii="Times New Roman" w:hAnsi="Times New Roman"/>
          <w:sz w:val="24"/>
          <w:szCs w:val="24"/>
        </w:rPr>
        <w:t>- недодемпфированные системы второго порядка: Частотная характеристика;</w:t>
      </w:r>
    </w:p>
    <w:p w:rsidR="00997CD5" w:rsidRPr="00050621" w:rsidRDefault="00997CD5" w:rsidP="00997CD5">
      <w:pPr>
        <w:ind w:firstLine="720"/>
        <w:jc w:val="both"/>
        <w:rPr>
          <w:rFonts w:ascii="Times New Roman" w:hAnsi="Times New Roman"/>
          <w:sz w:val="24"/>
          <w:szCs w:val="24"/>
        </w:rPr>
      </w:pPr>
      <w:r w:rsidRPr="00050621">
        <w:rPr>
          <w:rFonts w:ascii="Times New Roman" w:hAnsi="Times New Roman"/>
          <w:sz w:val="24"/>
          <w:szCs w:val="24"/>
        </w:rPr>
        <w:t>-недемпфированные системы второго порядка: Переходная характеристика;</w:t>
      </w:r>
    </w:p>
    <w:p w:rsidR="00997CD5" w:rsidRPr="00050621" w:rsidRDefault="00997CD5" w:rsidP="00997CD5">
      <w:pPr>
        <w:autoSpaceDE w:val="0"/>
        <w:autoSpaceDN w:val="0"/>
        <w:adjustRightInd w:val="0"/>
        <w:ind w:firstLine="720"/>
        <w:jc w:val="both"/>
        <w:rPr>
          <w:rFonts w:ascii="Times New Roman" w:hAnsi="Times New Roman"/>
          <w:sz w:val="24"/>
          <w:szCs w:val="24"/>
        </w:rPr>
      </w:pPr>
      <w:r w:rsidRPr="00050621">
        <w:rPr>
          <w:rFonts w:ascii="Times New Roman" w:hAnsi="Times New Roman"/>
          <w:sz w:val="24"/>
          <w:szCs w:val="24"/>
        </w:rPr>
        <w:lastRenderedPageBreak/>
        <w:t>- недемпфированные системы второго порядка: Частотная характеристика;</w:t>
      </w:r>
    </w:p>
    <w:p w:rsidR="00997CD5" w:rsidRPr="00050621" w:rsidRDefault="00997CD5" w:rsidP="00997CD5">
      <w:pPr>
        <w:pStyle w:val="a3"/>
        <w:ind w:left="0" w:firstLine="720"/>
        <w:jc w:val="both"/>
        <w:rPr>
          <w:rFonts w:ascii="Times New Roman" w:hAnsi="Times New Roman"/>
          <w:sz w:val="24"/>
          <w:szCs w:val="24"/>
        </w:rPr>
      </w:pPr>
      <w:r w:rsidRPr="00050621">
        <w:rPr>
          <w:rFonts w:ascii="Times New Roman" w:hAnsi="Times New Roman"/>
          <w:sz w:val="24"/>
          <w:szCs w:val="24"/>
        </w:rPr>
        <w:t>- момент инерции обратного маятника;</w:t>
      </w:r>
    </w:p>
    <w:p w:rsidR="00997CD5" w:rsidRPr="00050621" w:rsidRDefault="00997CD5" w:rsidP="00997CD5">
      <w:pPr>
        <w:pStyle w:val="a3"/>
        <w:ind w:left="0" w:firstLine="720"/>
        <w:jc w:val="both"/>
        <w:rPr>
          <w:rFonts w:ascii="Times New Roman" w:hAnsi="Times New Roman"/>
          <w:sz w:val="24"/>
          <w:szCs w:val="24"/>
        </w:rPr>
      </w:pPr>
      <w:r w:rsidRPr="00050621">
        <w:rPr>
          <w:rFonts w:ascii="Times New Roman" w:hAnsi="Times New Roman"/>
          <w:sz w:val="24"/>
          <w:szCs w:val="24"/>
        </w:rPr>
        <w:t>- моделирование обратного маятника;</w:t>
      </w:r>
    </w:p>
    <w:p w:rsidR="00997CD5" w:rsidRPr="00050621" w:rsidRDefault="00997CD5" w:rsidP="00997CD5">
      <w:pPr>
        <w:pStyle w:val="a3"/>
        <w:ind w:left="0" w:firstLine="720"/>
        <w:jc w:val="both"/>
        <w:rPr>
          <w:rFonts w:ascii="Times New Roman" w:hAnsi="Times New Roman"/>
          <w:sz w:val="24"/>
          <w:szCs w:val="24"/>
        </w:rPr>
      </w:pPr>
      <w:r w:rsidRPr="00050621">
        <w:rPr>
          <w:rFonts w:ascii="Times New Roman" w:hAnsi="Times New Roman"/>
          <w:sz w:val="24"/>
          <w:szCs w:val="24"/>
        </w:rPr>
        <w:t>- разработка контроллера обратного маятника путем размещения полюсов в пространстве состояний;</w:t>
      </w:r>
    </w:p>
    <w:p w:rsidR="00997CD5" w:rsidRPr="00050621" w:rsidRDefault="00997CD5" w:rsidP="00997CD5">
      <w:pPr>
        <w:pStyle w:val="a3"/>
        <w:ind w:left="0" w:firstLine="720"/>
        <w:jc w:val="both"/>
        <w:rPr>
          <w:rFonts w:ascii="Times New Roman" w:hAnsi="Times New Roman"/>
          <w:sz w:val="24"/>
          <w:szCs w:val="24"/>
        </w:rPr>
      </w:pPr>
      <w:r w:rsidRPr="00050621">
        <w:rPr>
          <w:rFonts w:ascii="Times New Roman" w:hAnsi="Times New Roman"/>
          <w:sz w:val="24"/>
          <w:szCs w:val="24"/>
        </w:rPr>
        <w:t>- реализация контроллера обратного маятника, разработанного путем размещения полюсов в пространстве состояний;</w:t>
      </w:r>
    </w:p>
    <w:p w:rsidR="00997CD5" w:rsidRPr="00050621" w:rsidRDefault="00997CD5" w:rsidP="00997CD5">
      <w:pPr>
        <w:pStyle w:val="a3"/>
        <w:ind w:left="0" w:firstLine="720"/>
        <w:jc w:val="both"/>
        <w:rPr>
          <w:rFonts w:ascii="Times New Roman" w:hAnsi="Times New Roman"/>
          <w:sz w:val="24"/>
          <w:szCs w:val="24"/>
        </w:rPr>
      </w:pPr>
      <w:r w:rsidRPr="00050621">
        <w:rPr>
          <w:rFonts w:ascii="Times New Roman" w:hAnsi="Times New Roman"/>
          <w:sz w:val="24"/>
          <w:szCs w:val="24"/>
        </w:rPr>
        <w:t xml:space="preserve"> - дискретная эмуляция контроллера обратного маятника, разработанного путем размещения полюсов в пространстве состояний;</w:t>
      </w:r>
    </w:p>
    <w:p w:rsidR="00997CD5" w:rsidRPr="00050621" w:rsidRDefault="00997CD5" w:rsidP="00997CD5">
      <w:pPr>
        <w:pStyle w:val="a3"/>
        <w:ind w:left="0" w:firstLine="720"/>
        <w:jc w:val="both"/>
        <w:rPr>
          <w:rFonts w:ascii="Times New Roman" w:hAnsi="Times New Roman"/>
          <w:sz w:val="24"/>
          <w:szCs w:val="24"/>
        </w:rPr>
      </w:pPr>
      <w:r w:rsidRPr="00050621">
        <w:rPr>
          <w:rFonts w:ascii="Times New Roman" w:hAnsi="Times New Roman"/>
          <w:sz w:val="24"/>
          <w:szCs w:val="24"/>
        </w:rPr>
        <w:t xml:space="preserve"> - разработка Линейного Квадратического Регулятора для обратного маятника;</w:t>
      </w:r>
    </w:p>
    <w:p w:rsidR="00997CD5" w:rsidRPr="00050621" w:rsidRDefault="00997CD5" w:rsidP="00997CD5">
      <w:pPr>
        <w:pStyle w:val="a3"/>
        <w:ind w:left="0" w:firstLine="720"/>
        <w:jc w:val="both"/>
        <w:rPr>
          <w:rFonts w:ascii="Times New Roman" w:hAnsi="Times New Roman"/>
          <w:sz w:val="24"/>
          <w:szCs w:val="24"/>
        </w:rPr>
      </w:pPr>
      <w:r w:rsidRPr="00050621">
        <w:rPr>
          <w:rFonts w:ascii="Times New Roman" w:hAnsi="Times New Roman"/>
          <w:sz w:val="24"/>
          <w:szCs w:val="24"/>
        </w:rPr>
        <w:t>- реализация Линейного Квадратического Регулятора для обратного маятника.</w:t>
      </w:r>
    </w:p>
    <w:p w:rsidR="00997CD5" w:rsidRPr="00050621" w:rsidRDefault="00997CD5" w:rsidP="00997CD5">
      <w:pPr>
        <w:pStyle w:val="3"/>
        <w:rPr>
          <w:rFonts w:ascii="Times New Roman" w:hAnsi="Times New Roman"/>
          <w:color w:val="auto"/>
          <w:sz w:val="24"/>
          <w:szCs w:val="24"/>
        </w:rPr>
      </w:pPr>
      <w:r w:rsidRPr="00050621">
        <w:rPr>
          <w:rFonts w:ascii="Times New Roman" w:hAnsi="Times New Roman"/>
          <w:sz w:val="24"/>
          <w:szCs w:val="24"/>
        </w:rPr>
        <w:br w:type="page"/>
      </w:r>
      <w:r w:rsidRPr="00050621">
        <w:rPr>
          <w:rFonts w:ascii="Times New Roman" w:hAnsi="Times New Roman"/>
          <w:color w:val="auto"/>
          <w:sz w:val="24"/>
          <w:szCs w:val="24"/>
        </w:rPr>
        <w:lastRenderedPageBreak/>
        <w:t>Лаборатория для изучения систем управления в теплотехнике</w:t>
      </w:r>
    </w:p>
    <w:p w:rsidR="00997CD5" w:rsidRPr="00050621" w:rsidRDefault="00997CD5" w:rsidP="00997CD5">
      <w:pPr>
        <w:pStyle w:val="a3"/>
        <w:ind w:left="1080"/>
        <w:rPr>
          <w:rFonts w:ascii="Times New Roman" w:hAnsi="Times New Roman"/>
          <w:sz w:val="24"/>
          <w:szCs w:val="24"/>
        </w:rPr>
      </w:pPr>
    </w:p>
    <w:p w:rsidR="00997CD5" w:rsidRPr="00050621" w:rsidRDefault="00A46FA4" w:rsidP="00997CD5">
      <w:pPr>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3514725" cy="2238375"/>
            <wp:effectExtent l="0" t="0" r="9525" b="9525"/>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14725" cy="2238375"/>
                    </a:xfrm>
                    <a:prstGeom prst="rect">
                      <a:avLst/>
                    </a:prstGeom>
                    <a:noFill/>
                    <a:ln>
                      <a:noFill/>
                    </a:ln>
                  </pic:spPr>
                </pic:pic>
              </a:graphicData>
            </a:graphic>
          </wp:inline>
        </w:drawing>
      </w:r>
    </w:p>
    <w:p w:rsidR="00997CD5" w:rsidRPr="00050621" w:rsidRDefault="00997CD5" w:rsidP="00CE1C3C">
      <w:pPr>
        <w:spacing w:line="240" w:lineRule="auto"/>
        <w:ind w:firstLine="284"/>
        <w:jc w:val="both"/>
        <w:rPr>
          <w:rFonts w:ascii="Times New Roman" w:hAnsi="Times New Roman"/>
          <w:sz w:val="24"/>
          <w:szCs w:val="24"/>
        </w:rPr>
      </w:pPr>
      <w:r w:rsidRPr="00050621">
        <w:rPr>
          <w:rFonts w:ascii="Times New Roman" w:hAnsi="Times New Roman"/>
          <w:sz w:val="24"/>
          <w:szCs w:val="24"/>
        </w:rPr>
        <w:t>В состав стенда в качестве объекта управления входит температурная камера с галогеновой лампой и вентилятором для исследования тепломассообмена. Студенты могут регулировать температурный режим в камере, изменяя параметры вентилятора и нагревателя, разрабатывать автоматические системы контроля температуры.</w:t>
      </w:r>
    </w:p>
    <w:p w:rsidR="00997CD5" w:rsidRPr="00050621" w:rsidRDefault="00997CD5" w:rsidP="00CE1C3C">
      <w:pPr>
        <w:spacing w:line="240" w:lineRule="auto"/>
        <w:ind w:firstLine="284"/>
        <w:jc w:val="both"/>
        <w:rPr>
          <w:rFonts w:ascii="Times New Roman" w:hAnsi="Times New Roman"/>
          <w:sz w:val="24"/>
          <w:szCs w:val="24"/>
        </w:rPr>
      </w:pPr>
      <w:r w:rsidRPr="00050621">
        <w:rPr>
          <w:rFonts w:ascii="Times New Roman" w:hAnsi="Times New Roman"/>
          <w:sz w:val="24"/>
          <w:szCs w:val="24"/>
        </w:rPr>
        <w:t>Система построена на базе платформы NI ELVIS II с температурной камерой Quanser, позволяющей студентам разрабатывать системы управления и получать навыки в построении систем распределенного ввода/вывода сигналов с датчиков.</w:t>
      </w:r>
    </w:p>
    <w:p w:rsidR="00997CD5" w:rsidRPr="00050621" w:rsidRDefault="00997CD5" w:rsidP="00997CD5">
      <w:pPr>
        <w:spacing w:line="240" w:lineRule="auto"/>
        <w:ind w:left="360"/>
        <w:rPr>
          <w:rFonts w:ascii="Times New Roman" w:eastAsia="Times New Roman" w:hAnsi="Times New Roman"/>
          <w:sz w:val="24"/>
          <w:szCs w:val="24"/>
        </w:rPr>
      </w:pPr>
      <w:r w:rsidRPr="00050621">
        <w:rPr>
          <w:rFonts w:ascii="Times New Roman" w:eastAsia="Times New Roman" w:hAnsi="Times New Roman"/>
          <w:sz w:val="24"/>
          <w:szCs w:val="24"/>
        </w:rPr>
        <w:t>Перечень лабораторных работ:</w:t>
      </w:r>
    </w:p>
    <w:p w:rsidR="00997CD5" w:rsidRPr="00050621" w:rsidRDefault="00997CD5" w:rsidP="00997CD5">
      <w:pPr>
        <w:rPr>
          <w:rFonts w:ascii="Times New Roman" w:hAnsi="Times New Roman"/>
          <w:bCs/>
          <w:sz w:val="24"/>
          <w:szCs w:val="24"/>
        </w:rPr>
      </w:pPr>
      <w:r w:rsidRPr="00050621">
        <w:rPr>
          <w:rFonts w:ascii="Times New Roman" w:hAnsi="Times New Roman"/>
          <w:bCs/>
          <w:sz w:val="24"/>
          <w:szCs w:val="24"/>
        </w:rPr>
        <w:t xml:space="preserve">Раздел I: Основы дискретизации </w:t>
      </w:r>
    </w:p>
    <w:p w:rsidR="00997CD5" w:rsidRPr="00050621" w:rsidRDefault="00997CD5" w:rsidP="00997CD5">
      <w:pPr>
        <w:pStyle w:val="a3"/>
        <w:numPr>
          <w:ilvl w:val="0"/>
          <w:numId w:val="24"/>
        </w:numPr>
        <w:rPr>
          <w:rFonts w:ascii="Times New Roman" w:hAnsi="Times New Roman"/>
          <w:sz w:val="24"/>
          <w:szCs w:val="24"/>
        </w:rPr>
      </w:pPr>
      <w:r w:rsidRPr="00050621">
        <w:rPr>
          <w:rFonts w:ascii="Times New Roman" w:hAnsi="Times New Roman"/>
          <w:sz w:val="24"/>
          <w:szCs w:val="24"/>
        </w:rPr>
        <w:t xml:space="preserve">Аналого-цифровое преобразование (симуляция) </w:t>
      </w:r>
    </w:p>
    <w:p w:rsidR="00997CD5" w:rsidRPr="00050621" w:rsidRDefault="00997CD5" w:rsidP="00997CD5">
      <w:pPr>
        <w:pStyle w:val="a3"/>
        <w:numPr>
          <w:ilvl w:val="0"/>
          <w:numId w:val="24"/>
        </w:numPr>
        <w:rPr>
          <w:rFonts w:ascii="Times New Roman" w:hAnsi="Times New Roman"/>
          <w:sz w:val="24"/>
          <w:szCs w:val="24"/>
        </w:rPr>
      </w:pPr>
      <w:r w:rsidRPr="00050621">
        <w:rPr>
          <w:rFonts w:ascii="Times New Roman" w:hAnsi="Times New Roman"/>
          <w:sz w:val="24"/>
          <w:szCs w:val="24"/>
        </w:rPr>
        <w:t>Аналого-цифровое преобразование сигналов</w:t>
      </w:r>
    </w:p>
    <w:p w:rsidR="00997CD5" w:rsidRPr="00050621" w:rsidRDefault="00997CD5" w:rsidP="00997CD5">
      <w:pPr>
        <w:pStyle w:val="a3"/>
        <w:numPr>
          <w:ilvl w:val="0"/>
          <w:numId w:val="24"/>
        </w:numPr>
        <w:rPr>
          <w:rFonts w:ascii="Times New Roman" w:hAnsi="Times New Roman"/>
          <w:sz w:val="24"/>
          <w:szCs w:val="24"/>
        </w:rPr>
      </w:pPr>
      <w:r w:rsidRPr="00050621">
        <w:rPr>
          <w:rFonts w:ascii="Times New Roman" w:hAnsi="Times New Roman"/>
          <w:sz w:val="24"/>
          <w:szCs w:val="24"/>
        </w:rPr>
        <w:t>Цифроаналоговое преобразование</w:t>
      </w:r>
    </w:p>
    <w:p w:rsidR="00997CD5" w:rsidRPr="00050621" w:rsidRDefault="00997CD5" w:rsidP="00997CD5">
      <w:pPr>
        <w:pStyle w:val="a3"/>
        <w:numPr>
          <w:ilvl w:val="0"/>
          <w:numId w:val="24"/>
        </w:numPr>
        <w:rPr>
          <w:rFonts w:ascii="Times New Roman" w:hAnsi="Times New Roman"/>
          <w:sz w:val="24"/>
          <w:szCs w:val="24"/>
        </w:rPr>
      </w:pPr>
      <w:r w:rsidRPr="00050621">
        <w:rPr>
          <w:rFonts w:ascii="Times New Roman" w:hAnsi="Times New Roman"/>
          <w:sz w:val="24"/>
          <w:szCs w:val="24"/>
        </w:rPr>
        <w:t>Цифроаналоговое преобразование сигналов</w:t>
      </w:r>
    </w:p>
    <w:p w:rsidR="00997CD5" w:rsidRPr="00050621" w:rsidRDefault="00997CD5" w:rsidP="00997CD5">
      <w:pPr>
        <w:pStyle w:val="a3"/>
        <w:numPr>
          <w:ilvl w:val="0"/>
          <w:numId w:val="24"/>
        </w:numPr>
        <w:rPr>
          <w:rFonts w:ascii="Times New Roman" w:hAnsi="Times New Roman"/>
          <w:sz w:val="24"/>
          <w:szCs w:val="24"/>
        </w:rPr>
      </w:pPr>
      <w:r w:rsidRPr="00050621">
        <w:rPr>
          <w:rFonts w:ascii="Times New Roman" w:hAnsi="Times New Roman"/>
          <w:sz w:val="24"/>
          <w:szCs w:val="24"/>
        </w:rPr>
        <w:t>Методы дискретизации и анализ устойчивости</w:t>
      </w:r>
    </w:p>
    <w:p w:rsidR="00997CD5" w:rsidRPr="00050621" w:rsidRDefault="00997CD5" w:rsidP="00997CD5">
      <w:pPr>
        <w:pStyle w:val="a3"/>
        <w:numPr>
          <w:ilvl w:val="0"/>
          <w:numId w:val="24"/>
        </w:numPr>
        <w:rPr>
          <w:rFonts w:ascii="Times New Roman" w:hAnsi="Times New Roman"/>
          <w:sz w:val="24"/>
          <w:szCs w:val="24"/>
        </w:rPr>
      </w:pPr>
      <w:r w:rsidRPr="00050621">
        <w:rPr>
          <w:rFonts w:ascii="Times New Roman" w:hAnsi="Times New Roman"/>
          <w:sz w:val="24"/>
          <w:szCs w:val="24"/>
        </w:rPr>
        <w:t>Методы дискретизации и переходная характеристика</w:t>
      </w:r>
    </w:p>
    <w:p w:rsidR="00997CD5" w:rsidRPr="00050621" w:rsidRDefault="00997CD5" w:rsidP="00997CD5">
      <w:pPr>
        <w:rPr>
          <w:rFonts w:ascii="Times New Roman" w:hAnsi="Times New Roman"/>
          <w:bCs/>
          <w:sz w:val="24"/>
          <w:szCs w:val="24"/>
        </w:rPr>
      </w:pPr>
      <w:r w:rsidRPr="00050621">
        <w:rPr>
          <w:rFonts w:ascii="Times New Roman" w:hAnsi="Times New Roman"/>
          <w:bCs/>
          <w:sz w:val="24"/>
          <w:szCs w:val="24"/>
        </w:rPr>
        <w:t>Раздел II: Исследование отклика аналоговых систем</w:t>
      </w:r>
    </w:p>
    <w:p w:rsidR="00997CD5" w:rsidRPr="00050621" w:rsidRDefault="00997CD5" w:rsidP="00997CD5">
      <w:pPr>
        <w:pStyle w:val="a3"/>
        <w:numPr>
          <w:ilvl w:val="0"/>
          <w:numId w:val="24"/>
        </w:numPr>
        <w:rPr>
          <w:rFonts w:ascii="Times New Roman" w:hAnsi="Times New Roman"/>
          <w:sz w:val="24"/>
          <w:szCs w:val="24"/>
        </w:rPr>
      </w:pPr>
      <w:r w:rsidRPr="00050621">
        <w:rPr>
          <w:rFonts w:ascii="Times New Roman" w:hAnsi="Times New Roman"/>
          <w:sz w:val="24"/>
          <w:szCs w:val="24"/>
        </w:rPr>
        <w:t>Системы первого порядка: Переходная характеристика</w:t>
      </w:r>
    </w:p>
    <w:p w:rsidR="00997CD5" w:rsidRPr="00050621" w:rsidRDefault="00997CD5" w:rsidP="00997CD5">
      <w:pPr>
        <w:pStyle w:val="a3"/>
        <w:numPr>
          <w:ilvl w:val="0"/>
          <w:numId w:val="24"/>
        </w:numPr>
        <w:rPr>
          <w:rFonts w:ascii="Times New Roman" w:hAnsi="Times New Roman"/>
          <w:sz w:val="24"/>
          <w:szCs w:val="24"/>
        </w:rPr>
      </w:pPr>
      <w:r w:rsidRPr="00050621">
        <w:rPr>
          <w:rFonts w:ascii="Times New Roman" w:hAnsi="Times New Roman"/>
          <w:sz w:val="24"/>
          <w:szCs w:val="24"/>
        </w:rPr>
        <w:t>Системы первого порядка: Частотная характеристика</w:t>
      </w:r>
    </w:p>
    <w:p w:rsidR="00997CD5" w:rsidRPr="00050621" w:rsidRDefault="00997CD5" w:rsidP="00997CD5">
      <w:pPr>
        <w:pStyle w:val="a3"/>
        <w:numPr>
          <w:ilvl w:val="0"/>
          <w:numId w:val="24"/>
        </w:numPr>
        <w:rPr>
          <w:rFonts w:ascii="Times New Roman" w:hAnsi="Times New Roman"/>
          <w:sz w:val="24"/>
          <w:szCs w:val="24"/>
        </w:rPr>
      </w:pPr>
      <w:r w:rsidRPr="00050621">
        <w:rPr>
          <w:rFonts w:ascii="Times New Roman" w:hAnsi="Times New Roman"/>
          <w:sz w:val="24"/>
          <w:szCs w:val="24"/>
        </w:rPr>
        <w:t>Передемпфированные системы второго порядка: Переходная характеристика e</w:t>
      </w:r>
    </w:p>
    <w:p w:rsidR="00997CD5" w:rsidRPr="00050621" w:rsidRDefault="00997CD5" w:rsidP="00997CD5">
      <w:pPr>
        <w:pStyle w:val="a3"/>
        <w:numPr>
          <w:ilvl w:val="0"/>
          <w:numId w:val="24"/>
        </w:numPr>
        <w:rPr>
          <w:rFonts w:ascii="Times New Roman" w:hAnsi="Times New Roman"/>
          <w:sz w:val="24"/>
          <w:szCs w:val="24"/>
        </w:rPr>
      </w:pPr>
      <w:r w:rsidRPr="00050621">
        <w:rPr>
          <w:rFonts w:ascii="Times New Roman" w:hAnsi="Times New Roman"/>
          <w:sz w:val="24"/>
          <w:szCs w:val="24"/>
        </w:rPr>
        <w:t>Передемпфированные системы второго порядка: Частотная характеристика</w:t>
      </w:r>
    </w:p>
    <w:p w:rsidR="00997CD5" w:rsidRPr="00050621" w:rsidRDefault="00997CD5" w:rsidP="00997CD5">
      <w:pPr>
        <w:pStyle w:val="a3"/>
        <w:numPr>
          <w:ilvl w:val="0"/>
          <w:numId w:val="24"/>
        </w:numPr>
        <w:rPr>
          <w:rFonts w:ascii="Times New Roman" w:hAnsi="Times New Roman"/>
          <w:sz w:val="24"/>
          <w:szCs w:val="24"/>
        </w:rPr>
      </w:pPr>
      <w:r w:rsidRPr="00050621">
        <w:rPr>
          <w:rFonts w:ascii="Times New Roman" w:hAnsi="Times New Roman"/>
          <w:sz w:val="24"/>
          <w:szCs w:val="24"/>
        </w:rPr>
        <w:t>Недодемпфированные системы второго порядка: Переходная характеристика</w:t>
      </w:r>
    </w:p>
    <w:p w:rsidR="00997CD5" w:rsidRPr="00050621" w:rsidRDefault="00997CD5" w:rsidP="00997CD5">
      <w:pPr>
        <w:pStyle w:val="a3"/>
        <w:numPr>
          <w:ilvl w:val="0"/>
          <w:numId w:val="24"/>
        </w:numPr>
        <w:rPr>
          <w:rFonts w:ascii="Times New Roman" w:hAnsi="Times New Roman"/>
          <w:sz w:val="24"/>
          <w:szCs w:val="24"/>
        </w:rPr>
      </w:pPr>
      <w:r w:rsidRPr="00050621">
        <w:rPr>
          <w:rFonts w:ascii="Times New Roman" w:hAnsi="Times New Roman"/>
          <w:sz w:val="24"/>
          <w:szCs w:val="24"/>
        </w:rPr>
        <w:t>Недодемпфированные системы второго порядка: Частотная характеристика</w:t>
      </w:r>
    </w:p>
    <w:p w:rsidR="00997CD5" w:rsidRPr="00050621" w:rsidRDefault="00997CD5" w:rsidP="00997CD5">
      <w:pPr>
        <w:pStyle w:val="a3"/>
        <w:numPr>
          <w:ilvl w:val="0"/>
          <w:numId w:val="24"/>
        </w:numPr>
        <w:rPr>
          <w:rFonts w:ascii="Times New Roman" w:hAnsi="Times New Roman"/>
          <w:sz w:val="24"/>
          <w:szCs w:val="24"/>
        </w:rPr>
      </w:pPr>
      <w:r w:rsidRPr="00050621">
        <w:rPr>
          <w:rFonts w:ascii="Times New Roman" w:hAnsi="Times New Roman"/>
          <w:sz w:val="24"/>
          <w:szCs w:val="24"/>
        </w:rPr>
        <w:t>Недемпфированные системы второго порядка: Переходная характеристика</w:t>
      </w:r>
    </w:p>
    <w:p w:rsidR="00997CD5" w:rsidRPr="00050621" w:rsidRDefault="00997CD5" w:rsidP="00997CD5">
      <w:pPr>
        <w:pStyle w:val="a3"/>
        <w:numPr>
          <w:ilvl w:val="0"/>
          <w:numId w:val="24"/>
        </w:numPr>
        <w:rPr>
          <w:rFonts w:ascii="Times New Roman" w:hAnsi="Times New Roman"/>
          <w:sz w:val="24"/>
          <w:szCs w:val="24"/>
        </w:rPr>
      </w:pPr>
      <w:r w:rsidRPr="00050621">
        <w:rPr>
          <w:rFonts w:ascii="Times New Roman" w:hAnsi="Times New Roman"/>
          <w:sz w:val="24"/>
          <w:szCs w:val="24"/>
        </w:rPr>
        <w:t>Недемпфированные системы второго порядка: Частотная характеристика</w:t>
      </w:r>
    </w:p>
    <w:p w:rsidR="00997CD5" w:rsidRPr="00050621" w:rsidRDefault="00997CD5" w:rsidP="00997CD5">
      <w:pPr>
        <w:rPr>
          <w:rFonts w:ascii="Times New Roman" w:hAnsi="Times New Roman"/>
          <w:bCs/>
          <w:sz w:val="24"/>
          <w:szCs w:val="24"/>
        </w:rPr>
      </w:pPr>
      <w:r w:rsidRPr="00050621">
        <w:rPr>
          <w:rFonts w:ascii="Times New Roman" w:hAnsi="Times New Roman"/>
          <w:bCs/>
          <w:sz w:val="24"/>
          <w:szCs w:val="24"/>
        </w:rPr>
        <w:t>Раздел VIII: Моделирование и регулирование в системах кондиционирования</w:t>
      </w:r>
    </w:p>
    <w:p w:rsidR="00997CD5" w:rsidRPr="00050621" w:rsidRDefault="00997CD5" w:rsidP="00997CD5">
      <w:pPr>
        <w:pStyle w:val="a3"/>
        <w:numPr>
          <w:ilvl w:val="0"/>
          <w:numId w:val="24"/>
        </w:numPr>
        <w:rPr>
          <w:rFonts w:ascii="Times New Roman" w:hAnsi="Times New Roman"/>
          <w:sz w:val="24"/>
          <w:szCs w:val="24"/>
        </w:rPr>
      </w:pPr>
      <w:r w:rsidRPr="00050621">
        <w:rPr>
          <w:rFonts w:ascii="Times New Roman" w:hAnsi="Times New Roman"/>
          <w:sz w:val="24"/>
          <w:szCs w:val="24"/>
        </w:rPr>
        <w:t xml:space="preserve">Моделирование системы нагревания, вентиляции и кондиционирования воздуха </w:t>
      </w:r>
    </w:p>
    <w:p w:rsidR="00997CD5" w:rsidRPr="00050621" w:rsidRDefault="00997CD5" w:rsidP="00997CD5">
      <w:pPr>
        <w:pStyle w:val="a3"/>
        <w:numPr>
          <w:ilvl w:val="0"/>
          <w:numId w:val="24"/>
        </w:numPr>
        <w:rPr>
          <w:rFonts w:ascii="Times New Roman" w:hAnsi="Times New Roman"/>
          <w:sz w:val="24"/>
          <w:szCs w:val="24"/>
        </w:rPr>
      </w:pPr>
      <w:r w:rsidRPr="00050621">
        <w:rPr>
          <w:rFonts w:ascii="Times New Roman" w:hAnsi="Times New Roman"/>
          <w:sz w:val="24"/>
          <w:szCs w:val="24"/>
        </w:rPr>
        <w:lastRenderedPageBreak/>
        <w:t>Двухпозиционное регулирование системы нагревания, вентиляции и кондиционирования воздуха</w:t>
      </w:r>
    </w:p>
    <w:p w:rsidR="00997CD5" w:rsidRPr="00050621" w:rsidRDefault="00997CD5" w:rsidP="00997CD5">
      <w:pPr>
        <w:pStyle w:val="a3"/>
        <w:numPr>
          <w:ilvl w:val="0"/>
          <w:numId w:val="24"/>
        </w:numPr>
        <w:rPr>
          <w:rFonts w:ascii="Times New Roman" w:hAnsi="Times New Roman"/>
          <w:sz w:val="24"/>
          <w:szCs w:val="24"/>
        </w:rPr>
      </w:pPr>
      <w:r w:rsidRPr="00050621">
        <w:rPr>
          <w:rFonts w:ascii="Times New Roman" w:hAnsi="Times New Roman"/>
          <w:sz w:val="24"/>
          <w:szCs w:val="24"/>
        </w:rPr>
        <w:t>Разработка и моделирование пропорционального регулятора системы нагревания, вентиляции и кондиционирования воздуха</w:t>
      </w:r>
    </w:p>
    <w:p w:rsidR="00997CD5" w:rsidRPr="00050621" w:rsidRDefault="00997CD5" w:rsidP="00997CD5">
      <w:pPr>
        <w:pStyle w:val="a3"/>
        <w:numPr>
          <w:ilvl w:val="0"/>
          <w:numId w:val="24"/>
        </w:numPr>
        <w:rPr>
          <w:rFonts w:ascii="Times New Roman" w:hAnsi="Times New Roman"/>
          <w:sz w:val="24"/>
          <w:szCs w:val="24"/>
        </w:rPr>
      </w:pPr>
      <w:r w:rsidRPr="00050621">
        <w:rPr>
          <w:rFonts w:ascii="Times New Roman" w:hAnsi="Times New Roman"/>
          <w:sz w:val="24"/>
          <w:szCs w:val="24"/>
        </w:rPr>
        <w:t>Реализация пропорционального регулятора системы нагревания, вентиляции и кондиционирования воздуха</w:t>
      </w:r>
    </w:p>
    <w:p w:rsidR="00997CD5" w:rsidRPr="00050621" w:rsidRDefault="00997CD5" w:rsidP="00997CD5">
      <w:pPr>
        <w:pStyle w:val="a3"/>
        <w:numPr>
          <w:ilvl w:val="0"/>
          <w:numId w:val="24"/>
        </w:numPr>
        <w:rPr>
          <w:rFonts w:ascii="Times New Roman" w:hAnsi="Times New Roman"/>
          <w:sz w:val="24"/>
          <w:szCs w:val="24"/>
        </w:rPr>
      </w:pPr>
      <w:r w:rsidRPr="00050621">
        <w:rPr>
          <w:rFonts w:ascii="Times New Roman" w:hAnsi="Times New Roman"/>
          <w:sz w:val="24"/>
          <w:szCs w:val="24"/>
        </w:rPr>
        <w:t>Реализация пропорционально-интегрального регулятора системы нагревания, вентиляции и кондиционирования воздуха</w:t>
      </w:r>
    </w:p>
    <w:p w:rsidR="00997CD5" w:rsidRPr="00050621" w:rsidRDefault="00997CD5" w:rsidP="00997CD5">
      <w:pPr>
        <w:pStyle w:val="a3"/>
        <w:numPr>
          <w:ilvl w:val="0"/>
          <w:numId w:val="24"/>
        </w:numPr>
        <w:rPr>
          <w:rFonts w:ascii="Times New Roman" w:hAnsi="Times New Roman"/>
          <w:sz w:val="24"/>
          <w:szCs w:val="24"/>
        </w:rPr>
      </w:pPr>
      <w:r w:rsidRPr="00050621">
        <w:rPr>
          <w:rFonts w:ascii="Times New Roman" w:hAnsi="Times New Roman"/>
          <w:sz w:val="24"/>
          <w:szCs w:val="24"/>
        </w:rPr>
        <w:t>Управление системой нагревания, вентиляции и кондиционирования воздуха с помощью широтно-импульсной модуляции</w:t>
      </w:r>
    </w:p>
    <w:p w:rsidR="00997CD5" w:rsidRPr="00050621" w:rsidRDefault="00997CD5" w:rsidP="00997CD5">
      <w:pPr>
        <w:pStyle w:val="3"/>
        <w:rPr>
          <w:rFonts w:ascii="Times New Roman" w:hAnsi="Times New Roman"/>
          <w:color w:val="auto"/>
          <w:sz w:val="24"/>
          <w:szCs w:val="24"/>
        </w:rPr>
      </w:pPr>
      <w:r w:rsidRPr="00050621">
        <w:rPr>
          <w:rFonts w:ascii="Times New Roman" w:hAnsi="Times New Roman"/>
          <w:sz w:val="24"/>
          <w:szCs w:val="24"/>
        </w:rPr>
        <w:br w:type="page"/>
      </w:r>
      <w:r w:rsidRPr="00050621">
        <w:rPr>
          <w:rFonts w:ascii="Times New Roman" w:hAnsi="Times New Roman"/>
          <w:color w:val="auto"/>
          <w:sz w:val="24"/>
          <w:szCs w:val="24"/>
        </w:rPr>
        <w:lastRenderedPageBreak/>
        <w:t>Лаборатория схемотехники</w:t>
      </w:r>
    </w:p>
    <w:p w:rsidR="00997CD5" w:rsidRPr="00050621" w:rsidRDefault="00A46FA4" w:rsidP="00997CD5">
      <w:pPr>
        <w:spacing w:line="360" w:lineRule="auto"/>
        <w:contextualSpacing/>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2733675" cy="2438400"/>
            <wp:effectExtent l="0" t="0" r="9525" b="0"/>
            <wp:docPr id="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3675" cy="2438400"/>
                    </a:xfrm>
                    <a:prstGeom prst="rect">
                      <a:avLst/>
                    </a:prstGeom>
                    <a:noFill/>
                    <a:ln>
                      <a:noFill/>
                    </a:ln>
                  </pic:spPr>
                </pic:pic>
              </a:graphicData>
            </a:graphic>
          </wp:inline>
        </w:drawing>
      </w:r>
    </w:p>
    <w:p w:rsidR="00997CD5" w:rsidRPr="00050621" w:rsidRDefault="00997CD5" w:rsidP="00997CD5">
      <w:pPr>
        <w:ind w:firstLine="709"/>
        <w:rPr>
          <w:rFonts w:ascii="Times New Roman" w:eastAsia="Times New Roman" w:hAnsi="Times New Roman"/>
          <w:sz w:val="24"/>
          <w:szCs w:val="24"/>
        </w:rPr>
      </w:pPr>
      <w:r w:rsidRPr="00050621">
        <w:rPr>
          <w:rFonts w:ascii="Times New Roman" w:eastAsia="Times New Roman" w:hAnsi="Times New Roman"/>
          <w:sz w:val="24"/>
          <w:szCs w:val="24"/>
        </w:rPr>
        <w:t xml:space="preserve">Многофункциональная лабораторная станция </w:t>
      </w:r>
      <w:r w:rsidRPr="00050621">
        <w:rPr>
          <w:rFonts w:ascii="Times New Roman" w:eastAsia="Times New Roman" w:hAnsi="Times New Roman"/>
          <w:sz w:val="24"/>
          <w:szCs w:val="24"/>
          <w:lang w:val="en-US"/>
        </w:rPr>
        <w:t>NI</w:t>
      </w:r>
      <w:r w:rsidRPr="00050621">
        <w:rPr>
          <w:rFonts w:ascii="Times New Roman" w:eastAsia="Times New Roman" w:hAnsi="Times New Roman"/>
          <w:sz w:val="24"/>
          <w:szCs w:val="24"/>
        </w:rPr>
        <w:t xml:space="preserve"> </w:t>
      </w:r>
      <w:r w:rsidRPr="00050621">
        <w:rPr>
          <w:rFonts w:ascii="Times New Roman" w:eastAsia="Times New Roman" w:hAnsi="Times New Roman"/>
          <w:sz w:val="24"/>
          <w:szCs w:val="24"/>
          <w:lang w:val="en-US"/>
        </w:rPr>
        <w:t>ELVIS</w:t>
      </w:r>
      <w:r w:rsidRPr="00050621">
        <w:rPr>
          <w:rFonts w:ascii="Times New Roman" w:eastAsia="Times New Roman" w:hAnsi="Times New Roman"/>
          <w:sz w:val="24"/>
          <w:szCs w:val="24"/>
        </w:rPr>
        <w:t xml:space="preserve"> </w:t>
      </w:r>
      <w:r w:rsidRPr="00050621">
        <w:rPr>
          <w:rFonts w:ascii="Times New Roman" w:eastAsia="Times New Roman" w:hAnsi="Times New Roman"/>
          <w:sz w:val="24"/>
          <w:szCs w:val="24"/>
          <w:lang w:val="en-US"/>
        </w:rPr>
        <w:t>II</w:t>
      </w:r>
      <w:r w:rsidRPr="00050621">
        <w:rPr>
          <w:rFonts w:ascii="Times New Roman" w:eastAsia="Times New Roman" w:hAnsi="Times New Roman"/>
          <w:sz w:val="24"/>
          <w:szCs w:val="24"/>
        </w:rPr>
        <w:t>+ является базовым решением для применения в практических обучающих курсах по различным дисциплинам.</w:t>
      </w:r>
    </w:p>
    <w:p w:rsidR="00997CD5" w:rsidRPr="00050621" w:rsidRDefault="00997CD5" w:rsidP="00997CD5">
      <w:pPr>
        <w:ind w:firstLine="709"/>
        <w:rPr>
          <w:rFonts w:ascii="Times New Roman" w:eastAsia="Times New Roman" w:hAnsi="Times New Roman"/>
          <w:sz w:val="24"/>
          <w:szCs w:val="24"/>
        </w:rPr>
      </w:pPr>
      <w:r w:rsidRPr="00050621">
        <w:rPr>
          <w:rFonts w:ascii="Times New Roman" w:eastAsia="Times New Roman" w:hAnsi="Times New Roman"/>
          <w:sz w:val="24"/>
          <w:szCs w:val="24"/>
          <w:lang w:val="en-US"/>
        </w:rPr>
        <w:t>NI</w:t>
      </w:r>
      <w:r w:rsidRPr="00050621">
        <w:rPr>
          <w:rFonts w:ascii="Times New Roman" w:eastAsia="Times New Roman" w:hAnsi="Times New Roman"/>
          <w:sz w:val="24"/>
          <w:szCs w:val="24"/>
        </w:rPr>
        <w:t xml:space="preserve">  ELVIS II+ имеет возможность разработки и моделирования интегральных схем, печатных плат, а также тесно интегрирована с САПР MultiSim и UltiBoard.</w:t>
      </w:r>
    </w:p>
    <w:p w:rsidR="00997CD5" w:rsidRPr="00050621" w:rsidRDefault="00997CD5" w:rsidP="00997CD5">
      <w:pPr>
        <w:ind w:firstLine="709"/>
        <w:rPr>
          <w:rFonts w:ascii="Times New Roman" w:eastAsia="Times New Roman" w:hAnsi="Times New Roman"/>
          <w:sz w:val="24"/>
          <w:szCs w:val="24"/>
        </w:rPr>
      </w:pPr>
      <w:r w:rsidRPr="00050621">
        <w:rPr>
          <w:rFonts w:ascii="Times New Roman" w:eastAsia="Times New Roman" w:hAnsi="Times New Roman"/>
          <w:sz w:val="24"/>
          <w:szCs w:val="24"/>
        </w:rPr>
        <w:t xml:space="preserve"> Лабораторная станция имеет следующие характеристики:</w:t>
      </w:r>
    </w:p>
    <w:p w:rsidR="00997CD5" w:rsidRPr="00050621" w:rsidRDefault="00997CD5" w:rsidP="00997CD5">
      <w:pPr>
        <w:numPr>
          <w:ilvl w:val="0"/>
          <w:numId w:val="2"/>
        </w:numPr>
        <w:spacing w:after="0"/>
        <w:ind w:left="0" w:firstLine="709"/>
        <w:jc w:val="both"/>
        <w:rPr>
          <w:rFonts w:ascii="Times New Roman" w:eastAsia="Times New Roman" w:hAnsi="Times New Roman"/>
          <w:sz w:val="24"/>
          <w:szCs w:val="24"/>
        </w:rPr>
      </w:pPr>
      <w:r w:rsidRPr="00050621">
        <w:rPr>
          <w:rFonts w:ascii="Times New Roman" w:eastAsia="Times New Roman" w:hAnsi="Times New Roman"/>
          <w:sz w:val="24"/>
          <w:szCs w:val="24"/>
        </w:rPr>
        <w:t>Аналоговые входы, каналов 8 диф/16 общ., АЦП 16 бит, частота дискретизации 1,25МГц, кол-во входных диапазонов 7, аналоговый запуск.</w:t>
      </w:r>
    </w:p>
    <w:p w:rsidR="00997CD5" w:rsidRPr="00050621" w:rsidRDefault="00997CD5" w:rsidP="00997CD5">
      <w:pPr>
        <w:numPr>
          <w:ilvl w:val="0"/>
          <w:numId w:val="2"/>
        </w:numPr>
        <w:spacing w:after="0"/>
        <w:ind w:left="0" w:firstLine="709"/>
        <w:jc w:val="both"/>
        <w:rPr>
          <w:rFonts w:ascii="Times New Roman" w:eastAsia="Times New Roman" w:hAnsi="Times New Roman"/>
          <w:sz w:val="24"/>
          <w:szCs w:val="24"/>
        </w:rPr>
      </w:pPr>
      <w:r w:rsidRPr="00050621">
        <w:rPr>
          <w:rFonts w:ascii="Times New Roman" w:eastAsia="Times New Roman" w:hAnsi="Times New Roman"/>
          <w:sz w:val="24"/>
          <w:szCs w:val="24"/>
        </w:rPr>
        <w:t>Каналы осциллографа – 2, скорость оцифровки 100 MS/s, память 16384 точек на канал</w:t>
      </w:r>
    </w:p>
    <w:p w:rsidR="00997CD5" w:rsidRPr="00050621" w:rsidRDefault="00997CD5" w:rsidP="00997CD5">
      <w:pPr>
        <w:numPr>
          <w:ilvl w:val="0"/>
          <w:numId w:val="2"/>
        </w:numPr>
        <w:spacing w:after="0"/>
        <w:ind w:left="0" w:firstLine="709"/>
        <w:jc w:val="both"/>
        <w:rPr>
          <w:rFonts w:ascii="Times New Roman" w:eastAsia="Times New Roman" w:hAnsi="Times New Roman"/>
          <w:sz w:val="24"/>
          <w:szCs w:val="24"/>
        </w:rPr>
      </w:pPr>
      <w:r w:rsidRPr="00050621">
        <w:rPr>
          <w:rFonts w:ascii="Times New Roman" w:eastAsia="Times New Roman" w:hAnsi="Times New Roman"/>
          <w:sz w:val="24"/>
          <w:szCs w:val="24"/>
        </w:rPr>
        <w:t>Аналоговые выходы, каналов 2, ЦАП 16 бит, частота дискретизации 2МГц.</w:t>
      </w:r>
    </w:p>
    <w:p w:rsidR="00997CD5" w:rsidRPr="00050621" w:rsidRDefault="00997CD5" w:rsidP="00997CD5">
      <w:pPr>
        <w:numPr>
          <w:ilvl w:val="0"/>
          <w:numId w:val="2"/>
        </w:numPr>
        <w:spacing w:after="0"/>
        <w:ind w:left="0" w:firstLine="709"/>
        <w:jc w:val="both"/>
        <w:rPr>
          <w:rFonts w:ascii="Times New Roman" w:eastAsia="Times New Roman" w:hAnsi="Times New Roman"/>
          <w:sz w:val="24"/>
          <w:szCs w:val="24"/>
        </w:rPr>
      </w:pPr>
      <w:r w:rsidRPr="00050621">
        <w:rPr>
          <w:rFonts w:ascii="Times New Roman" w:eastAsia="Times New Roman" w:hAnsi="Times New Roman"/>
          <w:sz w:val="24"/>
          <w:szCs w:val="24"/>
        </w:rPr>
        <w:t xml:space="preserve">Цифровые входы-выходы, каналов 24, </w:t>
      </w:r>
    </w:p>
    <w:p w:rsidR="00997CD5" w:rsidRPr="00050621" w:rsidRDefault="00997CD5" w:rsidP="00997CD5">
      <w:pPr>
        <w:numPr>
          <w:ilvl w:val="0"/>
          <w:numId w:val="2"/>
        </w:numPr>
        <w:spacing w:after="0"/>
        <w:ind w:left="0" w:firstLine="709"/>
        <w:jc w:val="both"/>
        <w:rPr>
          <w:rFonts w:ascii="Times New Roman" w:eastAsia="Times New Roman" w:hAnsi="Times New Roman"/>
          <w:sz w:val="24"/>
          <w:szCs w:val="24"/>
        </w:rPr>
      </w:pPr>
      <w:r w:rsidRPr="00050621">
        <w:rPr>
          <w:rFonts w:ascii="Times New Roman" w:eastAsia="Times New Roman" w:hAnsi="Times New Roman"/>
          <w:sz w:val="24"/>
          <w:szCs w:val="24"/>
        </w:rPr>
        <w:t>Пользовательские таймеры-счетчики, каналов 2, разрядность 32 бита.</w:t>
      </w:r>
    </w:p>
    <w:p w:rsidR="00997CD5" w:rsidRPr="00050621" w:rsidRDefault="00997CD5" w:rsidP="00997CD5">
      <w:pPr>
        <w:numPr>
          <w:ilvl w:val="0"/>
          <w:numId w:val="2"/>
        </w:numPr>
        <w:spacing w:after="0"/>
        <w:ind w:left="0" w:firstLine="709"/>
        <w:jc w:val="both"/>
        <w:rPr>
          <w:rFonts w:ascii="Times New Roman" w:eastAsia="Times New Roman" w:hAnsi="Times New Roman"/>
          <w:sz w:val="24"/>
          <w:szCs w:val="24"/>
        </w:rPr>
      </w:pPr>
      <w:r w:rsidRPr="00050621">
        <w:rPr>
          <w:rFonts w:ascii="Times New Roman" w:eastAsia="Times New Roman" w:hAnsi="Times New Roman"/>
          <w:sz w:val="24"/>
          <w:szCs w:val="24"/>
        </w:rPr>
        <w:t xml:space="preserve">Изолированный мультиметр, измерение: AC/DC ток, напряжение, сопротивление, диод, емкость, индуктивность; точность 5,5 знаков.  Входной диапазон 60В, 3А. </w:t>
      </w:r>
    </w:p>
    <w:p w:rsidR="00997CD5" w:rsidRPr="00050621" w:rsidRDefault="00997CD5" w:rsidP="00997CD5">
      <w:pPr>
        <w:numPr>
          <w:ilvl w:val="0"/>
          <w:numId w:val="2"/>
        </w:numPr>
        <w:spacing w:after="0"/>
        <w:ind w:left="0" w:firstLine="709"/>
        <w:jc w:val="both"/>
        <w:rPr>
          <w:rFonts w:ascii="Times New Roman" w:eastAsia="Times New Roman" w:hAnsi="Times New Roman"/>
          <w:sz w:val="24"/>
          <w:szCs w:val="24"/>
        </w:rPr>
      </w:pPr>
      <w:r w:rsidRPr="00050621">
        <w:rPr>
          <w:rFonts w:ascii="Times New Roman" w:eastAsia="Times New Roman" w:hAnsi="Times New Roman"/>
          <w:sz w:val="24"/>
          <w:szCs w:val="24"/>
        </w:rPr>
        <w:t>Функциональный генератор, каналов 1, формы сигналов – синус, треугольный, прямоугольный.</w:t>
      </w:r>
    </w:p>
    <w:p w:rsidR="00997CD5" w:rsidRPr="00050621" w:rsidRDefault="00997CD5" w:rsidP="00997CD5">
      <w:pPr>
        <w:numPr>
          <w:ilvl w:val="0"/>
          <w:numId w:val="2"/>
        </w:numPr>
        <w:spacing w:after="0"/>
        <w:ind w:left="0" w:firstLine="709"/>
        <w:jc w:val="both"/>
        <w:rPr>
          <w:rFonts w:ascii="Times New Roman" w:eastAsia="Times New Roman" w:hAnsi="Times New Roman"/>
          <w:sz w:val="24"/>
          <w:szCs w:val="24"/>
        </w:rPr>
      </w:pPr>
      <w:r w:rsidRPr="00050621">
        <w:rPr>
          <w:rFonts w:ascii="Times New Roman" w:eastAsia="Times New Roman" w:hAnsi="Times New Roman"/>
          <w:sz w:val="24"/>
          <w:szCs w:val="24"/>
        </w:rPr>
        <w:t>Регулируемые источники питания, каналов 2, диапазон +-12В.</w:t>
      </w:r>
    </w:p>
    <w:p w:rsidR="00997CD5" w:rsidRPr="00050621" w:rsidRDefault="00997CD5" w:rsidP="00997CD5">
      <w:pPr>
        <w:ind w:firstLine="709"/>
        <w:rPr>
          <w:rFonts w:ascii="Times New Roman" w:eastAsia="Times New Roman" w:hAnsi="Times New Roman"/>
          <w:sz w:val="24"/>
          <w:szCs w:val="24"/>
        </w:rPr>
      </w:pPr>
      <w:r w:rsidRPr="00050621">
        <w:rPr>
          <w:rFonts w:ascii="Times New Roman" w:eastAsia="Times New Roman" w:hAnsi="Times New Roman"/>
          <w:sz w:val="24"/>
          <w:szCs w:val="24"/>
        </w:rPr>
        <w:t>Интерфейс подключения USB 2.0. Лабораторная станция работает под управлением персональным компьютером с операционной средой Windows. Лабораторная станция должна иметь возможность программироваться в графической среде программирования LabVIEW, Multisim. В комплект станции должно входить программное обеспечение Labview и Circuit Design Suite.</w:t>
      </w:r>
    </w:p>
    <w:p w:rsidR="00997CD5" w:rsidRPr="00050621" w:rsidRDefault="00997CD5" w:rsidP="00997CD5">
      <w:pPr>
        <w:ind w:firstLine="709"/>
        <w:rPr>
          <w:rFonts w:ascii="Times New Roman" w:eastAsia="Times New Roman" w:hAnsi="Times New Roman"/>
          <w:sz w:val="24"/>
          <w:szCs w:val="24"/>
        </w:rPr>
      </w:pPr>
      <w:r w:rsidRPr="00050621">
        <w:rPr>
          <w:rFonts w:ascii="Times New Roman" w:eastAsia="Times New Roman" w:hAnsi="Times New Roman"/>
          <w:sz w:val="24"/>
          <w:szCs w:val="24"/>
        </w:rPr>
        <w:t xml:space="preserve">Лабораторная станция должна включать учебный курс по станциям NI ELVIS II+ в бумажном варианте, набор программного обеспечения, состоящий из 12 измерительных приборов: </w:t>
      </w:r>
    </w:p>
    <w:p w:rsidR="00997CD5" w:rsidRPr="00050621" w:rsidRDefault="00997CD5" w:rsidP="00997CD5">
      <w:pPr>
        <w:numPr>
          <w:ilvl w:val="0"/>
          <w:numId w:val="1"/>
        </w:numPr>
        <w:spacing w:after="0"/>
        <w:ind w:left="0" w:firstLine="709"/>
        <w:jc w:val="both"/>
        <w:rPr>
          <w:rFonts w:ascii="Times New Roman" w:eastAsia="Times New Roman" w:hAnsi="Times New Roman"/>
          <w:sz w:val="24"/>
          <w:szCs w:val="24"/>
        </w:rPr>
      </w:pPr>
      <w:r w:rsidRPr="00050621">
        <w:rPr>
          <w:rFonts w:ascii="Times New Roman" w:eastAsia="Times New Roman" w:hAnsi="Times New Roman"/>
          <w:sz w:val="24"/>
          <w:szCs w:val="24"/>
        </w:rPr>
        <w:t>Осциллограф</w:t>
      </w:r>
    </w:p>
    <w:p w:rsidR="00997CD5" w:rsidRPr="00050621" w:rsidRDefault="00997CD5" w:rsidP="00997CD5">
      <w:pPr>
        <w:numPr>
          <w:ilvl w:val="0"/>
          <w:numId w:val="1"/>
        </w:numPr>
        <w:spacing w:after="0"/>
        <w:ind w:left="0" w:firstLine="709"/>
        <w:jc w:val="both"/>
        <w:rPr>
          <w:rFonts w:ascii="Times New Roman" w:eastAsia="Times New Roman" w:hAnsi="Times New Roman"/>
          <w:sz w:val="24"/>
          <w:szCs w:val="24"/>
        </w:rPr>
      </w:pPr>
      <w:r w:rsidRPr="00050621">
        <w:rPr>
          <w:rFonts w:ascii="Times New Roman" w:eastAsia="Times New Roman" w:hAnsi="Times New Roman"/>
          <w:sz w:val="24"/>
          <w:szCs w:val="24"/>
        </w:rPr>
        <w:t>Функциональный генератор</w:t>
      </w:r>
    </w:p>
    <w:p w:rsidR="00997CD5" w:rsidRPr="00050621" w:rsidRDefault="00997CD5" w:rsidP="00997CD5">
      <w:pPr>
        <w:numPr>
          <w:ilvl w:val="0"/>
          <w:numId w:val="1"/>
        </w:numPr>
        <w:spacing w:after="0"/>
        <w:ind w:left="0" w:firstLine="709"/>
        <w:jc w:val="both"/>
        <w:rPr>
          <w:rFonts w:ascii="Times New Roman" w:eastAsia="Times New Roman" w:hAnsi="Times New Roman"/>
          <w:sz w:val="24"/>
          <w:szCs w:val="24"/>
        </w:rPr>
      </w:pPr>
      <w:r w:rsidRPr="00050621">
        <w:rPr>
          <w:rFonts w:ascii="Times New Roman" w:eastAsia="Times New Roman" w:hAnsi="Times New Roman"/>
          <w:sz w:val="24"/>
          <w:szCs w:val="24"/>
        </w:rPr>
        <w:lastRenderedPageBreak/>
        <w:t>Генератор сигналов произвольной формы</w:t>
      </w:r>
    </w:p>
    <w:p w:rsidR="00997CD5" w:rsidRPr="00050621" w:rsidRDefault="00997CD5" w:rsidP="00997CD5">
      <w:pPr>
        <w:numPr>
          <w:ilvl w:val="0"/>
          <w:numId w:val="1"/>
        </w:numPr>
        <w:spacing w:after="0"/>
        <w:ind w:left="0" w:firstLine="709"/>
        <w:jc w:val="both"/>
        <w:rPr>
          <w:rFonts w:ascii="Times New Roman" w:eastAsia="Times New Roman" w:hAnsi="Times New Roman"/>
          <w:sz w:val="24"/>
          <w:szCs w:val="24"/>
        </w:rPr>
      </w:pPr>
      <w:r w:rsidRPr="00050621">
        <w:rPr>
          <w:rFonts w:ascii="Times New Roman" w:eastAsia="Times New Roman" w:hAnsi="Times New Roman"/>
          <w:sz w:val="24"/>
          <w:szCs w:val="24"/>
        </w:rPr>
        <w:t>Цифровой мультиметр</w:t>
      </w:r>
    </w:p>
    <w:p w:rsidR="00997CD5" w:rsidRPr="00050621" w:rsidRDefault="00997CD5" w:rsidP="00997CD5">
      <w:pPr>
        <w:numPr>
          <w:ilvl w:val="0"/>
          <w:numId w:val="1"/>
        </w:numPr>
        <w:spacing w:after="0"/>
        <w:ind w:left="0" w:firstLine="709"/>
        <w:jc w:val="both"/>
        <w:rPr>
          <w:rFonts w:ascii="Times New Roman" w:eastAsia="Times New Roman" w:hAnsi="Times New Roman"/>
          <w:sz w:val="24"/>
          <w:szCs w:val="24"/>
        </w:rPr>
      </w:pPr>
      <w:r w:rsidRPr="00050621">
        <w:rPr>
          <w:rFonts w:ascii="Times New Roman" w:eastAsia="Times New Roman" w:hAnsi="Times New Roman"/>
          <w:sz w:val="24"/>
          <w:szCs w:val="24"/>
        </w:rPr>
        <w:t>Источники питания</w:t>
      </w:r>
    </w:p>
    <w:p w:rsidR="00997CD5" w:rsidRPr="00050621" w:rsidRDefault="00997CD5" w:rsidP="00997CD5">
      <w:pPr>
        <w:numPr>
          <w:ilvl w:val="0"/>
          <w:numId w:val="1"/>
        </w:numPr>
        <w:spacing w:after="0"/>
        <w:ind w:left="0" w:firstLine="709"/>
        <w:jc w:val="both"/>
        <w:rPr>
          <w:rFonts w:ascii="Times New Roman" w:eastAsia="Times New Roman" w:hAnsi="Times New Roman"/>
          <w:sz w:val="24"/>
          <w:szCs w:val="24"/>
        </w:rPr>
      </w:pPr>
      <w:r w:rsidRPr="00050621">
        <w:rPr>
          <w:rFonts w:ascii="Times New Roman" w:eastAsia="Times New Roman" w:hAnsi="Times New Roman"/>
          <w:sz w:val="24"/>
          <w:szCs w:val="24"/>
        </w:rPr>
        <w:t>Анализатор спектра</w:t>
      </w:r>
    </w:p>
    <w:p w:rsidR="00997CD5" w:rsidRPr="00050621" w:rsidRDefault="00997CD5" w:rsidP="00997CD5">
      <w:pPr>
        <w:numPr>
          <w:ilvl w:val="0"/>
          <w:numId w:val="1"/>
        </w:numPr>
        <w:spacing w:after="0"/>
        <w:ind w:left="0" w:firstLine="709"/>
        <w:jc w:val="both"/>
        <w:rPr>
          <w:rFonts w:ascii="Times New Roman" w:eastAsia="Times New Roman" w:hAnsi="Times New Roman"/>
          <w:sz w:val="24"/>
          <w:szCs w:val="24"/>
        </w:rPr>
      </w:pPr>
      <w:r w:rsidRPr="00050621">
        <w:rPr>
          <w:rFonts w:ascii="Times New Roman" w:eastAsia="Times New Roman" w:hAnsi="Times New Roman"/>
          <w:sz w:val="24"/>
          <w:szCs w:val="24"/>
        </w:rPr>
        <w:t>Анализатор импеданса</w:t>
      </w:r>
    </w:p>
    <w:p w:rsidR="00997CD5" w:rsidRPr="00050621" w:rsidRDefault="00997CD5" w:rsidP="00997CD5">
      <w:pPr>
        <w:numPr>
          <w:ilvl w:val="0"/>
          <w:numId w:val="1"/>
        </w:numPr>
        <w:spacing w:after="0"/>
        <w:ind w:left="0" w:firstLine="709"/>
        <w:jc w:val="both"/>
        <w:rPr>
          <w:rFonts w:ascii="Times New Roman" w:eastAsia="Times New Roman" w:hAnsi="Times New Roman"/>
          <w:sz w:val="24"/>
          <w:szCs w:val="24"/>
        </w:rPr>
      </w:pPr>
      <w:r w:rsidRPr="00050621">
        <w:rPr>
          <w:rFonts w:ascii="Times New Roman" w:eastAsia="Times New Roman" w:hAnsi="Times New Roman"/>
          <w:sz w:val="24"/>
          <w:szCs w:val="24"/>
        </w:rPr>
        <w:t xml:space="preserve">Анализатор АЧХ/ФЧХ </w:t>
      </w:r>
    </w:p>
    <w:p w:rsidR="00997CD5" w:rsidRPr="00050621" w:rsidRDefault="00997CD5" w:rsidP="00997CD5">
      <w:pPr>
        <w:numPr>
          <w:ilvl w:val="0"/>
          <w:numId w:val="1"/>
        </w:numPr>
        <w:spacing w:after="0"/>
        <w:ind w:left="0" w:firstLine="709"/>
        <w:jc w:val="both"/>
        <w:rPr>
          <w:rFonts w:ascii="Times New Roman" w:eastAsia="Times New Roman" w:hAnsi="Times New Roman"/>
          <w:sz w:val="24"/>
          <w:szCs w:val="24"/>
        </w:rPr>
      </w:pPr>
      <w:r w:rsidRPr="00050621">
        <w:rPr>
          <w:rFonts w:ascii="Times New Roman" w:eastAsia="Times New Roman" w:hAnsi="Times New Roman"/>
          <w:sz w:val="24"/>
          <w:szCs w:val="24"/>
        </w:rPr>
        <w:t>Анализатор ВАХ двухпроводных линий</w:t>
      </w:r>
    </w:p>
    <w:p w:rsidR="00997CD5" w:rsidRPr="00050621" w:rsidRDefault="00997CD5" w:rsidP="00997CD5">
      <w:pPr>
        <w:numPr>
          <w:ilvl w:val="0"/>
          <w:numId w:val="1"/>
        </w:numPr>
        <w:spacing w:after="0"/>
        <w:ind w:left="0" w:firstLine="709"/>
        <w:jc w:val="both"/>
        <w:rPr>
          <w:rFonts w:ascii="Times New Roman" w:eastAsia="Times New Roman" w:hAnsi="Times New Roman"/>
          <w:sz w:val="24"/>
          <w:szCs w:val="24"/>
        </w:rPr>
      </w:pPr>
      <w:r w:rsidRPr="00050621">
        <w:rPr>
          <w:rFonts w:ascii="Times New Roman" w:eastAsia="Times New Roman" w:hAnsi="Times New Roman"/>
          <w:sz w:val="24"/>
          <w:szCs w:val="24"/>
        </w:rPr>
        <w:t>Анализатор ВАХ трехпроводных линий</w:t>
      </w:r>
    </w:p>
    <w:p w:rsidR="00997CD5" w:rsidRPr="00050621" w:rsidRDefault="00997CD5" w:rsidP="00997CD5">
      <w:pPr>
        <w:numPr>
          <w:ilvl w:val="0"/>
          <w:numId w:val="1"/>
        </w:numPr>
        <w:spacing w:after="0"/>
        <w:ind w:left="0" w:firstLine="709"/>
        <w:jc w:val="both"/>
        <w:rPr>
          <w:rFonts w:ascii="Times New Roman" w:eastAsia="Times New Roman" w:hAnsi="Times New Roman"/>
          <w:sz w:val="24"/>
          <w:szCs w:val="24"/>
        </w:rPr>
      </w:pPr>
      <w:r w:rsidRPr="00050621">
        <w:rPr>
          <w:rFonts w:ascii="Times New Roman" w:eastAsia="Times New Roman" w:hAnsi="Times New Roman"/>
          <w:sz w:val="24"/>
          <w:szCs w:val="24"/>
        </w:rPr>
        <w:t>Генератор цифровых сигналов</w:t>
      </w:r>
    </w:p>
    <w:p w:rsidR="00997CD5" w:rsidRPr="00050621" w:rsidRDefault="00997CD5" w:rsidP="00997CD5">
      <w:pPr>
        <w:numPr>
          <w:ilvl w:val="0"/>
          <w:numId w:val="1"/>
        </w:numPr>
        <w:spacing w:after="0"/>
        <w:ind w:left="0" w:firstLine="709"/>
        <w:jc w:val="both"/>
        <w:rPr>
          <w:rFonts w:ascii="Times New Roman" w:eastAsia="Times New Roman" w:hAnsi="Times New Roman"/>
          <w:sz w:val="24"/>
          <w:szCs w:val="24"/>
        </w:rPr>
      </w:pPr>
      <w:r w:rsidRPr="00050621">
        <w:rPr>
          <w:rFonts w:ascii="Times New Roman" w:eastAsia="Times New Roman" w:hAnsi="Times New Roman"/>
          <w:sz w:val="24"/>
          <w:szCs w:val="24"/>
        </w:rPr>
        <w:t>Анализатор цифровых сигналов</w:t>
      </w:r>
    </w:p>
    <w:p w:rsidR="00997CD5" w:rsidRPr="00050621" w:rsidRDefault="00997CD5" w:rsidP="00997CD5">
      <w:pPr>
        <w:ind w:firstLine="709"/>
        <w:rPr>
          <w:rFonts w:ascii="Times New Roman" w:eastAsia="Times New Roman" w:hAnsi="Times New Roman"/>
          <w:sz w:val="24"/>
          <w:szCs w:val="24"/>
        </w:rPr>
      </w:pPr>
      <w:r w:rsidRPr="00050621">
        <w:rPr>
          <w:rFonts w:ascii="Times New Roman" w:eastAsia="Times New Roman" w:hAnsi="Times New Roman"/>
          <w:sz w:val="24"/>
          <w:szCs w:val="24"/>
        </w:rPr>
        <w:t>Открытая архитектура платформы позволяет производить и использовать макетные платы третьих производителей, осуществлять интеграцию с САПР по проектированию электронных схем. На базе настоящей лабораторной станции реализованы ряд практикумов и сменных плат по целому кругу технических дисциплин:</w:t>
      </w:r>
    </w:p>
    <w:p w:rsidR="00997CD5" w:rsidRPr="00050621" w:rsidRDefault="00997CD5" w:rsidP="00997CD5">
      <w:pPr>
        <w:numPr>
          <w:ilvl w:val="0"/>
          <w:numId w:val="18"/>
        </w:numPr>
        <w:spacing w:after="0"/>
        <w:ind w:left="0" w:firstLine="709"/>
        <w:jc w:val="both"/>
        <w:rPr>
          <w:rFonts w:ascii="Times New Roman" w:eastAsia="Times New Roman" w:hAnsi="Times New Roman"/>
          <w:sz w:val="24"/>
          <w:szCs w:val="24"/>
        </w:rPr>
      </w:pPr>
      <w:r w:rsidRPr="00050621">
        <w:rPr>
          <w:rFonts w:ascii="Times New Roman" w:eastAsia="Times New Roman" w:hAnsi="Times New Roman"/>
          <w:sz w:val="24"/>
          <w:szCs w:val="24"/>
        </w:rPr>
        <w:t>Измерительная техника</w:t>
      </w:r>
    </w:p>
    <w:p w:rsidR="00997CD5" w:rsidRPr="00050621" w:rsidRDefault="00997CD5" w:rsidP="00997CD5">
      <w:pPr>
        <w:numPr>
          <w:ilvl w:val="0"/>
          <w:numId w:val="18"/>
        </w:numPr>
        <w:spacing w:after="0"/>
        <w:ind w:left="0" w:firstLine="709"/>
        <w:jc w:val="both"/>
        <w:rPr>
          <w:rFonts w:ascii="Times New Roman" w:eastAsia="Times New Roman" w:hAnsi="Times New Roman"/>
          <w:sz w:val="24"/>
          <w:szCs w:val="24"/>
        </w:rPr>
      </w:pPr>
      <w:r w:rsidRPr="00050621">
        <w:rPr>
          <w:rFonts w:ascii="Times New Roman" w:eastAsia="Times New Roman" w:hAnsi="Times New Roman"/>
          <w:sz w:val="24"/>
          <w:szCs w:val="24"/>
        </w:rPr>
        <w:t>Электроника и схемотехника</w:t>
      </w:r>
    </w:p>
    <w:p w:rsidR="00997CD5" w:rsidRPr="00050621" w:rsidRDefault="00997CD5" w:rsidP="00997CD5">
      <w:pPr>
        <w:numPr>
          <w:ilvl w:val="0"/>
          <w:numId w:val="18"/>
        </w:numPr>
        <w:spacing w:after="0"/>
        <w:ind w:left="0" w:firstLine="709"/>
        <w:jc w:val="both"/>
        <w:rPr>
          <w:rFonts w:ascii="Times New Roman" w:eastAsia="Times New Roman" w:hAnsi="Times New Roman"/>
          <w:sz w:val="24"/>
          <w:szCs w:val="24"/>
        </w:rPr>
      </w:pPr>
      <w:r w:rsidRPr="00050621">
        <w:rPr>
          <w:rFonts w:ascii="Times New Roman" w:eastAsia="Times New Roman" w:hAnsi="Times New Roman"/>
          <w:sz w:val="24"/>
          <w:szCs w:val="24"/>
        </w:rPr>
        <w:t>Электротехника</w:t>
      </w:r>
    </w:p>
    <w:p w:rsidR="00997CD5" w:rsidRPr="00050621" w:rsidRDefault="00997CD5" w:rsidP="00997CD5">
      <w:pPr>
        <w:numPr>
          <w:ilvl w:val="0"/>
          <w:numId w:val="18"/>
        </w:numPr>
        <w:spacing w:after="0"/>
        <w:ind w:left="0" w:firstLine="709"/>
        <w:jc w:val="both"/>
        <w:rPr>
          <w:rFonts w:ascii="Times New Roman" w:eastAsia="Times New Roman" w:hAnsi="Times New Roman"/>
          <w:sz w:val="24"/>
          <w:szCs w:val="24"/>
        </w:rPr>
      </w:pPr>
      <w:r w:rsidRPr="00050621">
        <w:rPr>
          <w:rFonts w:ascii="Times New Roman" w:eastAsia="Times New Roman" w:hAnsi="Times New Roman"/>
          <w:sz w:val="24"/>
          <w:szCs w:val="24"/>
        </w:rPr>
        <w:t>Телекоммуникации и связь</w:t>
      </w:r>
    </w:p>
    <w:p w:rsidR="00997CD5" w:rsidRPr="00050621" w:rsidRDefault="00997CD5" w:rsidP="00997CD5">
      <w:pPr>
        <w:numPr>
          <w:ilvl w:val="0"/>
          <w:numId w:val="18"/>
        </w:numPr>
        <w:spacing w:after="0"/>
        <w:ind w:left="0" w:firstLine="709"/>
        <w:jc w:val="both"/>
        <w:rPr>
          <w:rFonts w:ascii="Times New Roman" w:eastAsia="Times New Roman" w:hAnsi="Times New Roman"/>
          <w:sz w:val="24"/>
          <w:szCs w:val="24"/>
        </w:rPr>
      </w:pPr>
      <w:r w:rsidRPr="00050621">
        <w:rPr>
          <w:rFonts w:ascii="Times New Roman" w:eastAsia="Times New Roman" w:hAnsi="Times New Roman"/>
          <w:sz w:val="24"/>
          <w:szCs w:val="24"/>
        </w:rPr>
        <w:t>Системы управления, автоматика, АСУ ТП</w:t>
      </w:r>
    </w:p>
    <w:p w:rsidR="00997CD5" w:rsidRPr="00050621" w:rsidRDefault="00997CD5" w:rsidP="00997CD5">
      <w:pPr>
        <w:numPr>
          <w:ilvl w:val="0"/>
          <w:numId w:val="18"/>
        </w:numPr>
        <w:spacing w:after="0"/>
        <w:ind w:left="0" w:firstLine="709"/>
        <w:jc w:val="both"/>
        <w:rPr>
          <w:rFonts w:ascii="Times New Roman" w:eastAsia="Times New Roman" w:hAnsi="Times New Roman"/>
          <w:sz w:val="24"/>
          <w:szCs w:val="24"/>
        </w:rPr>
      </w:pPr>
      <w:r w:rsidRPr="00050621">
        <w:rPr>
          <w:rFonts w:ascii="Times New Roman" w:eastAsia="Times New Roman" w:hAnsi="Times New Roman"/>
          <w:sz w:val="24"/>
          <w:szCs w:val="24"/>
        </w:rPr>
        <w:t>Вычислительная техника (микроконтроллеры, системы с ПЛИС)</w:t>
      </w:r>
    </w:p>
    <w:p w:rsidR="00997CD5" w:rsidRPr="00050621" w:rsidRDefault="00997CD5" w:rsidP="00997CD5">
      <w:pPr>
        <w:numPr>
          <w:ilvl w:val="0"/>
          <w:numId w:val="18"/>
        </w:numPr>
        <w:spacing w:after="0"/>
        <w:ind w:left="0" w:firstLine="709"/>
        <w:jc w:val="both"/>
        <w:rPr>
          <w:rFonts w:ascii="Times New Roman" w:eastAsia="Times New Roman" w:hAnsi="Times New Roman"/>
          <w:sz w:val="24"/>
          <w:szCs w:val="24"/>
        </w:rPr>
      </w:pPr>
      <w:r w:rsidRPr="00050621">
        <w:rPr>
          <w:rFonts w:ascii="Times New Roman" w:eastAsia="Times New Roman" w:hAnsi="Times New Roman"/>
          <w:sz w:val="24"/>
          <w:szCs w:val="24"/>
        </w:rPr>
        <w:t>Альтернативная энергетика</w:t>
      </w:r>
    </w:p>
    <w:p w:rsidR="00997CD5" w:rsidRPr="00050621" w:rsidRDefault="00997CD5" w:rsidP="00997CD5">
      <w:pPr>
        <w:ind w:firstLine="709"/>
        <w:contextualSpacing/>
        <w:rPr>
          <w:rFonts w:ascii="Times New Roman" w:eastAsia="Times New Roman" w:hAnsi="Times New Roman"/>
          <w:sz w:val="24"/>
          <w:szCs w:val="24"/>
        </w:rPr>
      </w:pPr>
      <w:r w:rsidRPr="00050621">
        <w:rPr>
          <w:rFonts w:ascii="Times New Roman" w:eastAsia="Times New Roman" w:hAnsi="Times New Roman"/>
          <w:sz w:val="24"/>
          <w:szCs w:val="24"/>
        </w:rPr>
        <w:t xml:space="preserve">На базе данной лаборатории предлагается оснастить комплексную лабораторию, в состав которой будут входить лаборатория ТОЭ, лаборатория «Электротехника и электроника»,  лаборатория метрологии, лаборатория «Альтернативной энергетики», Лаборатория «Микроприводы и автоматическое управление приводами», лаборатория для </w:t>
      </w:r>
      <w:r w:rsidRPr="00050621">
        <w:rPr>
          <w:rFonts w:ascii="Times New Roman" w:hAnsi="Times New Roman"/>
          <w:noProof/>
          <w:sz w:val="24"/>
          <w:szCs w:val="24"/>
        </w:rPr>
        <w:t>разработки и анализа электронных устройств</w:t>
      </w:r>
      <w:r w:rsidRPr="00050621">
        <w:rPr>
          <w:rFonts w:ascii="Times New Roman" w:eastAsia="Times New Roman" w:hAnsi="Times New Roman"/>
          <w:sz w:val="24"/>
          <w:szCs w:val="24"/>
        </w:rPr>
        <w:t>.</w:t>
      </w:r>
    </w:p>
    <w:p w:rsidR="00997CD5" w:rsidRPr="00050621" w:rsidRDefault="00997CD5" w:rsidP="00997CD5">
      <w:pPr>
        <w:autoSpaceDE w:val="0"/>
        <w:autoSpaceDN w:val="0"/>
        <w:ind w:firstLine="709"/>
        <w:rPr>
          <w:rFonts w:ascii="Times New Roman" w:hAnsi="Times New Roman"/>
          <w:sz w:val="24"/>
          <w:szCs w:val="24"/>
        </w:rPr>
      </w:pPr>
      <w:r w:rsidRPr="00050621">
        <w:rPr>
          <w:rFonts w:ascii="Times New Roman" w:hAnsi="Times New Roman"/>
          <w:sz w:val="24"/>
          <w:szCs w:val="24"/>
        </w:rPr>
        <w:t>Данная лаборатория предназначена для проведения практических занятий по аналоговой и цифровой схемотехнике. Студенты имеют возможность анализировать и проектировать схемы электронных устройств в среде компьютерного моделирования Circuit Design Suite, а затем воплощать их на  макетной плате станции NI ELVIS II. Встроенные измерительные приборы станции ELVIS II позволяют тестировать и отлаживать собранные схемы без дополнительного оборудования.</w:t>
      </w:r>
    </w:p>
    <w:p w:rsidR="00997CD5" w:rsidRPr="00050621" w:rsidRDefault="00997CD5" w:rsidP="00997CD5">
      <w:pPr>
        <w:autoSpaceDE w:val="0"/>
        <w:autoSpaceDN w:val="0"/>
        <w:ind w:firstLine="709"/>
        <w:rPr>
          <w:rFonts w:ascii="Times New Roman" w:eastAsia="Times New Roman" w:hAnsi="Times New Roman"/>
          <w:sz w:val="24"/>
          <w:szCs w:val="24"/>
        </w:rPr>
      </w:pPr>
      <w:r w:rsidRPr="00050621">
        <w:rPr>
          <w:rFonts w:ascii="Times New Roman" w:eastAsia="Times New Roman" w:hAnsi="Times New Roman"/>
          <w:sz w:val="24"/>
          <w:szCs w:val="24"/>
        </w:rPr>
        <w:t>Программное обеспечение лаборатории NI Circuit Design Suite - это инструмент для интерактивного SPICE-моделирования, анализа электрических цепей, используемой в схемотехнике, проектировании печатных плат и комплексном тестировании. Программное обеспечение NI Multisim, входящее в состав NI Circuit Design Suite, LabVIEW и NI ELVIS связывает процессы тестирования и проектирования, предоставляя студентам и профессорам, занимающимся разработкой и изучением электронных устройств, гибкие возможности технологии виртуальных приборов.</w:t>
      </w:r>
    </w:p>
    <w:p w:rsidR="00997CD5" w:rsidRPr="00050621" w:rsidRDefault="00997CD5" w:rsidP="00997CD5">
      <w:pPr>
        <w:ind w:firstLine="709"/>
        <w:rPr>
          <w:rFonts w:ascii="Times New Roman" w:hAnsi="Times New Roman"/>
          <w:b/>
          <w:sz w:val="24"/>
          <w:szCs w:val="24"/>
          <w:lang w:val="en-US"/>
        </w:rPr>
      </w:pPr>
      <w:r w:rsidRPr="00050621">
        <w:rPr>
          <w:rFonts w:ascii="Times New Roman" w:hAnsi="Times New Roman"/>
          <w:sz w:val="24"/>
          <w:szCs w:val="24"/>
        </w:rPr>
        <w:t>Характеристики</w:t>
      </w:r>
      <w:r w:rsidRPr="00050621">
        <w:rPr>
          <w:rFonts w:ascii="Times New Roman" w:hAnsi="Times New Roman"/>
          <w:sz w:val="24"/>
          <w:szCs w:val="24"/>
          <w:lang w:val="en-US"/>
        </w:rPr>
        <w:t xml:space="preserve"> </w:t>
      </w:r>
      <w:r w:rsidRPr="00050621">
        <w:rPr>
          <w:rFonts w:ascii="Times New Roman" w:hAnsi="Times New Roman"/>
          <w:sz w:val="24"/>
          <w:szCs w:val="24"/>
          <w:u w:val="single"/>
          <w:lang w:val="en-US"/>
        </w:rPr>
        <w:t>NI Circuit Design Suite</w:t>
      </w:r>
      <w:r w:rsidRPr="00050621">
        <w:rPr>
          <w:rFonts w:ascii="Times New Roman" w:hAnsi="Times New Roman"/>
          <w:sz w:val="24"/>
          <w:szCs w:val="24"/>
          <w:lang w:val="en-US"/>
        </w:rPr>
        <w:t xml:space="preserve"> :</w:t>
      </w:r>
    </w:p>
    <w:p w:rsidR="00997CD5" w:rsidRPr="00050621" w:rsidRDefault="00997CD5" w:rsidP="00997CD5">
      <w:pPr>
        <w:numPr>
          <w:ilvl w:val="0"/>
          <w:numId w:val="15"/>
        </w:numPr>
        <w:autoSpaceDE w:val="0"/>
        <w:autoSpaceDN w:val="0"/>
        <w:adjustRightInd w:val="0"/>
        <w:spacing w:after="0"/>
        <w:ind w:left="0" w:firstLine="709"/>
        <w:jc w:val="both"/>
        <w:rPr>
          <w:rFonts w:ascii="Times New Roman" w:hAnsi="Times New Roman"/>
          <w:sz w:val="24"/>
          <w:szCs w:val="24"/>
        </w:rPr>
      </w:pPr>
      <w:r w:rsidRPr="00050621">
        <w:rPr>
          <w:rFonts w:ascii="Times New Roman" w:hAnsi="Times New Roman"/>
          <w:sz w:val="24"/>
          <w:szCs w:val="24"/>
        </w:rPr>
        <w:t xml:space="preserve">Состоит из </w:t>
      </w:r>
      <w:r w:rsidRPr="00050621">
        <w:rPr>
          <w:rFonts w:ascii="Times New Roman" w:hAnsi="Times New Roman"/>
          <w:sz w:val="24"/>
          <w:szCs w:val="24"/>
          <w:lang w:val="en-US"/>
        </w:rPr>
        <w:t>NI</w:t>
      </w:r>
      <w:r w:rsidRPr="00050621">
        <w:rPr>
          <w:rFonts w:ascii="Times New Roman" w:hAnsi="Times New Roman"/>
          <w:sz w:val="24"/>
          <w:szCs w:val="24"/>
        </w:rPr>
        <w:t xml:space="preserve"> </w:t>
      </w:r>
      <w:r w:rsidRPr="00050621">
        <w:rPr>
          <w:rFonts w:ascii="Times New Roman" w:hAnsi="Times New Roman"/>
          <w:sz w:val="24"/>
          <w:szCs w:val="24"/>
          <w:lang w:val="en-US"/>
        </w:rPr>
        <w:t>Multisim</w:t>
      </w:r>
      <w:r w:rsidRPr="00050621">
        <w:rPr>
          <w:rFonts w:ascii="Times New Roman" w:hAnsi="Times New Roman"/>
          <w:sz w:val="24"/>
          <w:szCs w:val="24"/>
        </w:rPr>
        <w:t xml:space="preserve"> и </w:t>
      </w:r>
      <w:r w:rsidRPr="00050621">
        <w:rPr>
          <w:rFonts w:ascii="Times New Roman" w:hAnsi="Times New Roman"/>
          <w:sz w:val="24"/>
          <w:szCs w:val="24"/>
          <w:lang w:val="en-US"/>
        </w:rPr>
        <w:t>NI</w:t>
      </w:r>
      <w:r w:rsidRPr="00050621">
        <w:rPr>
          <w:rFonts w:ascii="Times New Roman" w:hAnsi="Times New Roman"/>
          <w:sz w:val="24"/>
          <w:szCs w:val="24"/>
        </w:rPr>
        <w:t xml:space="preserve"> </w:t>
      </w:r>
      <w:r w:rsidRPr="00050621">
        <w:rPr>
          <w:rFonts w:ascii="Times New Roman" w:hAnsi="Times New Roman"/>
          <w:sz w:val="24"/>
          <w:szCs w:val="24"/>
          <w:lang w:val="en-US"/>
        </w:rPr>
        <w:t>Ultiboard</w:t>
      </w:r>
      <w:r w:rsidRPr="00050621">
        <w:rPr>
          <w:rFonts w:ascii="Times New Roman" w:hAnsi="Times New Roman"/>
          <w:sz w:val="24"/>
          <w:szCs w:val="24"/>
        </w:rPr>
        <w:t>;</w:t>
      </w:r>
    </w:p>
    <w:p w:rsidR="00997CD5" w:rsidRPr="00050621" w:rsidRDefault="00997CD5" w:rsidP="00997CD5">
      <w:pPr>
        <w:numPr>
          <w:ilvl w:val="0"/>
          <w:numId w:val="15"/>
        </w:numPr>
        <w:autoSpaceDE w:val="0"/>
        <w:autoSpaceDN w:val="0"/>
        <w:adjustRightInd w:val="0"/>
        <w:spacing w:after="0"/>
        <w:ind w:left="0" w:firstLine="709"/>
        <w:jc w:val="both"/>
        <w:rPr>
          <w:rFonts w:ascii="Times New Roman" w:hAnsi="Times New Roman"/>
          <w:sz w:val="24"/>
          <w:szCs w:val="24"/>
        </w:rPr>
      </w:pPr>
      <w:r w:rsidRPr="00050621">
        <w:rPr>
          <w:rFonts w:ascii="Times New Roman" w:hAnsi="Times New Roman"/>
          <w:sz w:val="24"/>
          <w:szCs w:val="24"/>
        </w:rPr>
        <w:lastRenderedPageBreak/>
        <w:t xml:space="preserve">Среда для разработки принципиальных электрических схем, разводки печатных плат, </w:t>
      </w:r>
      <w:r w:rsidRPr="00050621">
        <w:rPr>
          <w:rFonts w:ascii="Times New Roman" w:hAnsi="Times New Roman"/>
          <w:sz w:val="24"/>
          <w:szCs w:val="24"/>
          <w:lang w:val="en-US"/>
        </w:rPr>
        <w:t>SPICE</w:t>
      </w:r>
      <w:r w:rsidRPr="00050621">
        <w:rPr>
          <w:rFonts w:ascii="Times New Roman" w:hAnsi="Times New Roman"/>
          <w:sz w:val="24"/>
          <w:szCs w:val="24"/>
        </w:rPr>
        <w:t>-моделирования;</w:t>
      </w:r>
    </w:p>
    <w:p w:rsidR="00997CD5" w:rsidRPr="00050621" w:rsidRDefault="00997CD5" w:rsidP="00997CD5">
      <w:pPr>
        <w:numPr>
          <w:ilvl w:val="0"/>
          <w:numId w:val="15"/>
        </w:numPr>
        <w:autoSpaceDE w:val="0"/>
        <w:autoSpaceDN w:val="0"/>
        <w:adjustRightInd w:val="0"/>
        <w:spacing w:after="0"/>
        <w:ind w:left="0" w:firstLine="709"/>
        <w:jc w:val="both"/>
        <w:rPr>
          <w:rFonts w:ascii="Times New Roman" w:hAnsi="Times New Roman"/>
          <w:sz w:val="24"/>
          <w:szCs w:val="24"/>
        </w:rPr>
      </w:pPr>
      <w:r w:rsidRPr="00050621">
        <w:rPr>
          <w:rFonts w:ascii="Times New Roman" w:hAnsi="Times New Roman"/>
          <w:sz w:val="24"/>
          <w:szCs w:val="24"/>
        </w:rPr>
        <w:t>Верификация и проверка плат с использованием интерактивных инструментов;</w:t>
      </w:r>
    </w:p>
    <w:p w:rsidR="00997CD5" w:rsidRPr="00050621" w:rsidRDefault="00997CD5" w:rsidP="00997CD5">
      <w:pPr>
        <w:numPr>
          <w:ilvl w:val="0"/>
          <w:numId w:val="15"/>
        </w:numPr>
        <w:autoSpaceDE w:val="0"/>
        <w:autoSpaceDN w:val="0"/>
        <w:adjustRightInd w:val="0"/>
        <w:spacing w:after="0"/>
        <w:ind w:left="0" w:firstLine="709"/>
        <w:jc w:val="both"/>
        <w:rPr>
          <w:rFonts w:ascii="Times New Roman" w:hAnsi="Times New Roman"/>
          <w:sz w:val="24"/>
          <w:szCs w:val="24"/>
        </w:rPr>
      </w:pPr>
      <w:r w:rsidRPr="00050621">
        <w:rPr>
          <w:rFonts w:ascii="Times New Roman" w:hAnsi="Times New Roman"/>
          <w:sz w:val="24"/>
          <w:szCs w:val="24"/>
        </w:rPr>
        <w:t>Широкие возможности моделирования (</w:t>
      </w:r>
      <w:r w:rsidRPr="00050621">
        <w:rPr>
          <w:rFonts w:ascii="Times New Roman" w:hAnsi="Times New Roman"/>
          <w:sz w:val="24"/>
          <w:szCs w:val="24"/>
          <w:lang w:val="en-US"/>
        </w:rPr>
        <w:t>SPICE</w:t>
      </w:r>
      <w:r w:rsidRPr="00050621">
        <w:rPr>
          <w:rFonts w:ascii="Times New Roman" w:hAnsi="Times New Roman"/>
          <w:sz w:val="24"/>
          <w:szCs w:val="24"/>
        </w:rPr>
        <w:t>,</w:t>
      </w:r>
      <w:r w:rsidRPr="00050621">
        <w:rPr>
          <w:rFonts w:ascii="Times New Roman" w:hAnsi="Times New Roman"/>
          <w:sz w:val="24"/>
          <w:szCs w:val="24"/>
          <w:lang w:val="en-US"/>
        </w:rPr>
        <w:t>VHDL</w:t>
      </w:r>
      <w:r w:rsidRPr="00050621">
        <w:rPr>
          <w:rFonts w:ascii="Times New Roman" w:hAnsi="Times New Roman"/>
          <w:sz w:val="24"/>
          <w:szCs w:val="24"/>
        </w:rPr>
        <w:t>);</w:t>
      </w:r>
    </w:p>
    <w:p w:rsidR="00997CD5" w:rsidRPr="00050621" w:rsidRDefault="00997CD5" w:rsidP="00997CD5">
      <w:pPr>
        <w:numPr>
          <w:ilvl w:val="0"/>
          <w:numId w:val="15"/>
        </w:numPr>
        <w:autoSpaceDE w:val="0"/>
        <w:autoSpaceDN w:val="0"/>
        <w:adjustRightInd w:val="0"/>
        <w:spacing w:after="0"/>
        <w:ind w:left="0" w:firstLine="709"/>
        <w:jc w:val="both"/>
        <w:rPr>
          <w:rFonts w:ascii="Times New Roman" w:hAnsi="Times New Roman"/>
          <w:sz w:val="24"/>
          <w:szCs w:val="24"/>
        </w:rPr>
      </w:pPr>
      <w:r w:rsidRPr="00050621">
        <w:rPr>
          <w:rFonts w:ascii="Times New Roman" w:hAnsi="Times New Roman"/>
          <w:sz w:val="24"/>
          <w:szCs w:val="24"/>
        </w:rPr>
        <w:t>Продвинутые функции анализа электрических цепей;</w:t>
      </w:r>
    </w:p>
    <w:p w:rsidR="00997CD5" w:rsidRPr="00050621" w:rsidRDefault="00997CD5" w:rsidP="00997CD5">
      <w:pPr>
        <w:numPr>
          <w:ilvl w:val="0"/>
          <w:numId w:val="15"/>
        </w:numPr>
        <w:autoSpaceDE w:val="0"/>
        <w:autoSpaceDN w:val="0"/>
        <w:adjustRightInd w:val="0"/>
        <w:spacing w:after="0"/>
        <w:ind w:left="0" w:firstLine="709"/>
        <w:jc w:val="both"/>
        <w:rPr>
          <w:rFonts w:ascii="Times New Roman" w:hAnsi="Times New Roman"/>
          <w:sz w:val="24"/>
          <w:szCs w:val="24"/>
        </w:rPr>
      </w:pPr>
      <w:r w:rsidRPr="00050621">
        <w:rPr>
          <w:rFonts w:ascii="Times New Roman" w:hAnsi="Times New Roman"/>
          <w:sz w:val="24"/>
          <w:szCs w:val="24"/>
        </w:rPr>
        <w:t>Обширная база электрических компонентов;</w:t>
      </w:r>
    </w:p>
    <w:p w:rsidR="00997CD5" w:rsidRPr="00050621" w:rsidRDefault="00997CD5" w:rsidP="00997CD5">
      <w:pPr>
        <w:numPr>
          <w:ilvl w:val="0"/>
          <w:numId w:val="15"/>
        </w:numPr>
        <w:autoSpaceDE w:val="0"/>
        <w:autoSpaceDN w:val="0"/>
        <w:adjustRightInd w:val="0"/>
        <w:spacing w:after="0"/>
        <w:ind w:left="0" w:firstLine="709"/>
        <w:jc w:val="both"/>
        <w:rPr>
          <w:rFonts w:ascii="Times New Roman" w:hAnsi="Times New Roman"/>
          <w:sz w:val="24"/>
          <w:szCs w:val="24"/>
        </w:rPr>
      </w:pPr>
      <w:r w:rsidRPr="00050621">
        <w:rPr>
          <w:rFonts w:ascii="Times New Roman" w:hAnsi="Times New Roman"/>
          <w:sz w:val="24"/>
          <w:szCs w:val="24"/>
        </w:rPr>
        <w:t>Автоматическая генерация шаблонов цепей;</w:t>
      </w:r>
    </w:p>
    <w:p w:rsidR="00997CD5" w:rsidRPr="00050621" w:rsidRDefault="00997CD5" w:rsidP="00997CD5">
      <w:pPr>
        <w:numPr>
          <w:ilvl w:val="0"/>
          <w:numId w:val="15"/>
        </w:numPr>
        <w:autoSpaceDE w:val="0"/>
        <w:autoSpaceDN w:val="0"/>
        <w:adjustRightInd w:val="0"/>
        <w:spacing w:after="0"/>
        <w:ind w:left="0" w:firstLine="709"/>
        <w:jc w:val="both"/>
        <w:rPr>
          <w:rFonts w:ascii="Times New Roman" w:hAnsi="Times New Roman"/>
          <w:sz w:val="24"/>
          <w:szCs w:val="24"/>
        </w:rPr>
      </w:pPr>
      <w:r w:rsidRPr="00050621">
        <w:rPr>
          <w:rFonts w:ascii="Times New Roman" w:hAnsi="Times New Roman"/>
          <w:sz w:val="24"/>
          <w:szCs w:val="24"/>
        </w:rPr>
        <w:t xml:space="preserve">Тесная интеграция с </w:t>
      </w:r>
      <w:r w:rsidRPr="00050621">
        <w:rPr>
          <w:rFonts w:ascii="Times New Roman" w:hAnsi="Times New Roman"/>
          <w:sz w:val="24"/>
          <w:szCs w:val="24"/>
          <w:lang w:val="en-US"/>
        </w:rPr>
        <w:t>LabVIEW</w:t>
      </w:r>
      <w:r w:rsidRPr="00050621">
        <w:rPr>
          <w:rFonts w:ascii="Times New Roman" w:hAnsi="Times New Roman"/>
          <w:sz w:val="24"/>
          <w:szCs w:val="24"/>
        </w:rPr>
        <w:t xml:space="preserve"> и </w:t>
      </w:r>
      <w:r w:rsidRPr="00050621">
        <w:rPr>
          <w:rFonts w:ascii="Times New Roman" w:hAnsi="Times New Roman"/>
          <w:sz w:val="24"/>
          <w:szCs w:val="24"/>
          <w:lang w:val="en-US"/>
        </w:rPr>
        <w:t>NI</w:t>
      </w:r>
      <w:r w:rsidRPr="00050621">
        <w:rPr>
          <w:rFonts w:ascii="Times New Roman" w:hAnsi="Times New Roman"/>
          <w:sz w:val="24"/>
          <w:szCs w:val="24"/>
        </w:rPr>
        <w:t xml:space="preserve"> </w:t>
      </w:r>
      <w:r w:rsidRPr="00050621">
        <w:rPr>
          <w:rFonts w:ascii="Times New Roman" w:hAnsi="Times New Roman"/>
          <w:sz w:val="24"/>
          <w:szCs w:val="24"/>
          <w:lang w:val="en-US"/>
        </w:rPr>
        <w:t>ELVIS</w:t>
      </w:r>
      <w:r w:rsidRPr="00050621">
        <w:rPr>
          <w:rFonts w:ascii="Times New Roman" w:hAnsi="Times New Roman"/>
          <w:sz w:val="24"/>
          <w:szCs w:val="24"/>
        </w:rPr>
        <w:t>.</w:t>
      </w:r>
    </w:p>
    <w:p w:rsidR="00997CD5" w:rsidRPr="00050621" w:rsidRDefault="00997CD5" w:rsidP="00997CD5">
      <w:pPr>
        <w:ind w:firstLine="709"/>
        <w:rPr>
          <w:rFonts w:ascii="Times New Roman" w:hAnsi="Times New Roman"/>
          <w:sz w:val="24"/>
          <w:szCs w:val="24"/>
        </w:rPr>
      </w:pPr>
      <w:r w:rsidRPr="00050621">
        <w:rPr>
          <w:rFonts w:ascii="Times New Roman" w:hAnsi="Times New Roman"/>
          <w:sz w:val="24"/>
          <w:szCs w:val="24"/>
        </w:rPr>
        <w:t xml:space="preserve">Макетная плата для построения и изучения электронных схем предназначена для установки в лабораторную платформу </w:t>
      </w:r>
      <w:r w:rsidRPr="00050621">
        <w:rPr>
          <w:rFonts w:ascii="Times New Roman" w:hAnsi="Times New Roman"/>
          <w:sz w:val="24"/>
          <w:szCs w:val="24"/>
          <w:lang w:val="en-US"/>
        </w:rPr>
        <w:t>NI</w:t>
      </w:r>
      <w:r w:rsidRPr="00050621">
        <w:rPr>
          <w:rFonts w:ascii="Times New Roman" w:hAnsi="Times New Roman"/>
          <w:sz w:val="24"/>
          <w:szCs w:val="24"/>
        </w:rPr>
        <w:t xml:space="preserve"> </w:t>
      </w:r>
      <w:r w:rsidRPr="00050621">
        <w:rPr>
          <w:rFonts w:ascii="Times New Roman" w:hAnsi="Times New Roman"/>
          <w:sz w:val="24"/>
          <w:szCs w:val="24"/>
          <w:lang w:val="en-US"/>
        </w:rPr>
        <w:t>ELVIS</w:t>
      </w:r>
      <w:r w:rsidRPr="00050621">
        <w:rPr>
          <w:rFonts w:ascii="Times New Roman" w:hAnsi="Times New Roman"/>
          <w:sz w:val="24"/>
          <w:szCs w:val="24"/>
        </w:rPr>
        <w:t xml:space="preserve"> </w:t>
      </w:r>
      <w:r w:rsidRPr="00050621">
        <w:rPr>
          <w:rFonts w:ascii="Times New Roman" w:hAnsi="Times New Roman"/>
          <w:sz w:val="24"/>
          <w:szCs w:val="24"/>
          <w:lang w:val="en-US"/>
        </w:rPr>
        <w:t>II</w:t>
      </w:r>
      <w:r w:rsidRPr="00050621">
        <w:rPr>
          <w:rFonts w:ascii="Times New Roman" w:hAnsi="Times New Roman"/>
          <w:sz w:val="24"/>
          <w:szCs w:val="24"/>
        </w:rPr>
        <w:t>+:</w:t>
      </w:r>
    </w:p>
    <w:p w:rsidR="00997CD5" w:rsidRPr="00050621" w:rsidRDefault="00997CD5" w:rsidP="00997CD5">
      <w:pPr>
        <w:numPr>
          <w:ilvl w:val="0"/>
          <w:numId w:val="17"/>
        </w:numPr>
        <w:spacing w:after="0"/>
        <w:ind w:left="0" w:firstLine="709"/>
        <w:jc w:val="both"/>
        <w:rPr>
          <w:rFonts w:ascii="Times New Roman" w:hAnsi="Times New Roman"/>
          <w:sz w:val="24"/>
          <w:szCs w:val="24"/>
        </w:rPr>
      </w:pPr>
      <w:r w:rsidRPr="00050621">
        <w:rPr>
          <w:rFonts w:ascii="Times New Roman" w:hAnsi="Times New Roman"/>
          <w:sz w:val="24"/>
          <w:szCs w:val="24"/>
        </w:rPr>
        <w:t>макетное поле для сборки схем – не менее 2200 гнезд;</w:t>
      </w:r>
    </w:p>
    <w:p w:rsidR="00997CD5" w:rsidRPr="00050621" w:rsidRDefault="00997CD5" w:rsidP="00997CD5">
      <w:pPr>
        <w:numPr>
          <w:ilvl w:val="0"/>
          <w:numId w:val="17"/>
        </w:numPr>
        <w:spacing w:after="0"/>
        <w:ind w:left="0" w:firstLine="709"/>
        <w:jc w:val="both"/>
        <w:rPr>
          <w:rFonts w:ascii="Times New Roman" w:hAnsi="Times New Roman"/>
          <w:sz w:val="24"/>
          <w:szCs w:val="24"/>
        </w:rPr>
      </w:pPr>
      <w:r w:rsidRPr="00050621">
        <w:rPr>
          <w:rFonts w:ascii="Times New Roman" w:hAnsi="Times New Roman"/>
          <w:sz w:val="24"/>
          <w:szCs w:val="24"/>
        </w:rPr>
        <w:t xml:space="preserve">гнезда аналоговых входов и линий </w:t>
      </w:r>
      <w:r w:rsidRPr="00050621">
        <w:rPr>
          <w:rFonts w:ascii="Times New Roman" w:hAnsi="Times New Roman"/>
          <w:sz w:val="24"/>
          <w:szCs w:val="24"/>
          <w:lang w:val="en-US"/>
        </w:rPr>
        <w:t>PFI</w:t>
      </w:r>
      <w:r w:rsidRPr="00050621">
        <w:rPr>
          <w:rFonts w:ascii="Times New Roman" w:hAnsi="Times New Roman"/>
          <w:sz w:val="24"/>
          <w:szCs w:val="24"/>
        </w:rPr>
        <w:t xml:space="preserve"> – не менее 100;</w:t>
      </w:r>
    </w:p>
    <w:p w:rsidR="00997CD5" w:rsidRPr="00050621" w:rsidRDefault="00997CD5" w:rsidP="00997CD5">
      <w:pPr>
        <w:numPr>
          <w:ilvl w:val="0"/>
          <w:numId w:val="17"/>
        </w:numPr>
        <w:spacing w:after="0"/>
        <w:ind w:left="0" w:firstLine="709"/>
        <w:jc w:val="both"/>
        <w:rPr>
          <w:rFonts w:ascii="Times New Roman" w:hAnsi="Times New Roman"/>
          <w:sz w:val="24"/>
          <w:szCs w:val="24"/>
        </w:rPr>
      </w:pPr>
      <w:r w:rsidRPr="00050621">
        <w:rPr>
          <w:rFonts w:ascii="Times New Roman" w:hAnsi="Times New Roman"/>
          <w:sz w:val="24"/>
          <w:szCs w:val="24"/>
        </w:rPr>
        <w:t>гнезда цифрового ввода/вывода – не менее 100;</w:t>
      </w:r>
    </w:p>
    <w:p w:rsidR="00997CD5" w:rsidRPr="00050621" w:rsidRDefault="00997CD5" w:rsidP="00997CD5">
      <w:pPr>
        <w:numPr>
          <w:ilvl w:val="0"/>
          <w:numId w:val="17"/>
        </w:numPr>
        <w:spacing w:after="0"/>
        <w:ind w:left="0" w:firstLine="709"/>
        <w:jc w:val="both"/>
        <w:rPr>
          <w:rFonts w:ascii="Times New Roman" w:hAnsi="Times New Roman"/>
          <w:sz w:val="24"/>
          <w:szCs w:val="24"/>
        </w:rPr>
      </w:pPr>
      <w:r w:rsidRPr="00050621">
        <w:rPr>
          <w:rFonts w:ascii="Times New Roman" w:hAnsi="Times New Roman"/>
          <w:sz w:val="24"/>
          <w:szCs w:val="24"/>
        </w:rPr>
        <w:t>группа индикаторов, конфигурируемых пользователем – не менее 8;</w:t>
      </w:r>
    </w:p>
    <w:p w:rsidR="00997CD5" w:rsidRPr="00050621" w:rsidRDefault="00997CD5" w:rsidP="00997CD5">
      <w:pPr>
        <w:numPr>
          <w:ilvl w:val="0"/>
          <w:numId w:val="17"/>
        </w:numPr>
        <w:spacing w:after="0"/>
        <w:ind w:left="0" w:firstLine="709"/>
        <w:jc w:val="both"/>
        <w:rPr>
          <w:rFonts w:ascii="Times New Roman" w:hAnsi="Times New Roman"/>
          <w:sz w:val="24"/>
          <w:szCs w:val="24"/>
        </w:rPr>
      </w:pPr>
      <w:r w:rsidRPr="00050621">
        <w:rPr>
          <w:rFonts w:ascii="Times New Roman" w:hAnsi="Times New Roman"/>
          <w:sz w:val="24"/>
          <w:szCs w:val="24"/>
        </w:rPr>
        <w:t xml:space="preserve">пользовательский разъем типа </w:t>
      </w:r>
      <w:r w:rsidRPr="00050621">
        <w:rPr>
          <w:rFonts w:ascii="Times New Roman" w:hAnsi="Times New Roman"/>
          <w:sz w:val="24"/>
          <w:szCs w:val="24"/>
          <w:lang w:val="en-US"/>
        </w:rPr>
        <w:t>D</w:t>
      </w:r>
      <w:r w:rsidRPr="00050621">
        <w:rPr>
          <w:rFonts w:ascii="Times New Roman" w:hAnsi="Times New Roman"/>
          <w:sz w:val="24"/>
          <w:szCs w:val="24"/>
        </w:rPr>
        <w:t>-</w:t>
      </w:r>
      <w:r w:rsidRPr="00050621">
        <w:rPr>
          <w:rFonts w:ascii="Times New Roman" w:hAnsi="Times New Roman"/>
          <w:sz w:val="24"/>
          <w:szCs w:val="24"/>
          <w:lang w:val="en-US"/>
        </w:rPr>
        <w:t>SUB</w:t>
      </w:r>
      <w:r w:rsidRPr="00050621">
        <w:rPr>
          <w:rFonts w:ascii="Times New Roman" w:hAnsi="Times New Roman"/>
          <w:sz w:val="24"/>
          <w:szCs w:val="24"/>
        </w:rPr>
        <w:t>;</w:t>
      </w:r>
    </w:p>
    <w:p w:rsidR="00997CD5" w:rsidRPr="00050621" w:rsidRDefault="00997CD5" w:rsidP="00997CD5">
      <w:pPr>
        <w:numPr>
          <w:ilvl w:val="0"/>
          <w:numId w:val="17"/>
        </w:numPr>
        <w:spacing w:after="0"/>
        <w:ind w:left="0" w:firstLine="709"/>
        <w:jc w:val="both"/>
        <w:rPr>
          <w:rFonts w:ascii="Times New Roman" w:hAnsi="Times New Roman"/>
          <w:sz w:val="24"/>
          <w:szCs w:val="24"/>
        </w:rPr>
      </w:pPr>
      <w:r w:rsidRPr="00050621">
        <w:rPr>
          <w:rFonts w:ascii="Times New Roman" w:hAnsi="Times New Roman"/>
          <w:sz w:val="24"/>
          <w:szCs w:val="24"/>
        </w:rPr>
        <w:t xml:space="preserve">гнезда счетчика-таймера, </w:t>
      </w:r>
      <w:r w:rsidRPr="00050621">
        <w:rPr>
          <w:rFonts w:ascii="Times New Roman" w:hAnsi="Times New Roman"/>
          <w:sz w:val="24"/>
          <w:szCs w:val="24"/>
          <w:lang w:val="en-US"/>
        </w:rPr>
        <w:t>PFI</w:t>
      </w:r>
      <w:r w:rsidRPr="00050621">
        <w:rPr>
          <w:rFonts w:ascii="Times New Roman" w:hAnsi="Times New Roman"/>
          <w:sz w:val="24"/>
          <w:szCs w:val="24"/>
        </w:rPr>
        <w:t>-линий и источника питания постоянного тока – не менее 100;</w:t>
      </w:r>
    </w:p>
    <w:p w:rsidR="00997CD5" w:rsidRPr="00050621" w:rsidRDefault="00997CD5" w:rsidP="00997CD5">
      <w:pPr>
        <w:numPr>
          <w:ilvl w:val="0"/>
          <w:numId w:val="17"/>
        </w:numPr>
        <w:spacing w:after="0"/>
        <w:ind w:left="0" w:firstLine="709"/>
        <w:jc w:val="both"/>
        <w:rPr>
          <w:rFonts w:ascii="Times New Roman" w:hAnsi="Times New Roman"/>
          <w:sz w:val="24"/>
          <w:szCs w:val="24"/>
        </w:rPr>
      </w:pPr>
      <w:r w:rsidRPr="00050621">
        <w:rPr>
          <w:rFonts w:ascii="Times New Roman" w:hAnsi="Times New Roman"/>
          <w:sz w:val="24"/>
          <w:szCs w:val="24"/>
        </w:rPr>
        <w:t>гнезда мультиметра, аналоговых выходов, функционального генератора, пользовательских линий ввода/вывода, регулируемого источника питания и источников питания постоянного тока – не менее 100;</w:t>
      </w:r>
    </w:p>
    <w:p w:rsidR="00997CD5" w:rsidRPr="00050621" w:rsidRDefault="00997CD5" w:rsidP="00997CD5">
      <w:pPr>
        <w:numPr>
          <w:ilvl w:val="0"/>
          <w:numId w:val="17"/>
        </w:numPr>
        <w:spacing w:after="0"/>
        <w:ind w:left="0" w:firstLine="709"/>
        <w:jc w:val="both"/>
        <w:rPr>
          <w:rFonts w:ascii="Times New Roman" w:hAnsi="Times New Roman"/>
          <w:sz w:val="24"/>
          <w:szCs w:val="24"/>
        </w:rPr>
      </w:pPr>
      <w:r w:rsidRPr="00050621">
        <w:rPr>
          <w:rFonts w:ascii="Times New Roman" w:hAnsi="Times New Roman"/>
          <w:sz w:val="24"/>
          <w:szCs w:val="24"/>
        </w:rPr>
        <w:t>индикаторы источников питания постоянного тока;</w:t>
      </w:r>
    </w:p>
    <w:p w:rsidR="00997CD5" w:rsidRPr="00050621" w:rsidRDefault="00997CD5" w:rsidP="00997CD5">
      <w:pPr>
        <w:numPr>
          <w:ilvl w:val="0"/>
          <w:numId w:val="17"/>
        </w:numPr>
        <w:spacing w:after="0"/>
        <w:ind w:left="0" w:firstLine="709"/>
        <w:jc w:val="both"/>
        <w:rPr>
          <w:rFonts w:ascii="Times New Roman" w:hAnsi="Times New Roman"/>
          <w:sz w:val="24"/>
          <w:szCs w:val="24"/>
        </w:rPr>
      </w:pPr>
      <w:r w:rsidRPr="00050621">
        <w:rPr>
          <w:rFonts w:ascii="Times New Roman" w:hAnsi="Times New Roman"/>
          <w:sz w:val="24"/>
          <w:szCs w:val="24"/>
        </w:rPr>
        <w:t>пользовательские клеммы с винтовым зажимом – не менее 2;</w:t>
      </w:r>
    </w:p>
    <w:p w:rsidR="00997CD5" w:rsidRPr="00050621" w:rsidRDefault="00997CD5" w:rsidP="00997CD5">
      <w:pPr>
        <w:numPr>
          <w:ilvl w:val="0"/>
          <w:numId w:val="17"/>
        </w:numPr>
        <w:spacing w:after="0"/>
        <w:ind w:left="0" w:firstLine="709"/>
        <w:jc w:val="both"/>
        <w:rPr>
          <w:rFonts w:ascii="Times New Roman" w:hAnsi="Times New Roman"/>
          <w:sz w:val="24"/>
          <w:szCs w:val="24"/>
        </w:rPr>
      </w:pPr>
      <w:r w:rsidRPr="00050621">
        <w:rPr>
          <w:rFonts w:ascii="Times New Roman" w:hAnsi="Times New Roman"/>
          <w:sz w:val="24"/>
          <w:szCs w:val="24"/>
        </w:rPr>
        <w:t xml:space="preserve">пользовательские </w:t>
      </w:r>
      <w:r w:rsidRPr="00050621">
        <w:rPr>
          <w:rFonts w:ascii="Times New Roman" w:hAnsi="Times New Roman"/>
          <w:sz w:val="24"/>
          <w:szCs w:val="24"/>
          <w:lang w:val="en-US"/>
        </w:rPr>
        <w:t>BNC</w:t>
      </w:r>
      <w:r w:rsidRPr="00050621">
        <w:rPr>
          <w:rFonts w:ascii="Times New Roman" w:hAnsi="Times New Roman"/>
          <w:sz w:val="24"/>
          <w:szCs w:val="24"/>
        </w:rPr>
        <w:t>-разъемы – не менее 2;</w:t>
      </w:r>
    </w:p>
    <w:p w:rsidR="00997CD5" w:rsidRPr="00050621" w:rsidRDefault="00997CD5" w:rsidP="00997CD5">
      <w:pPr>
        <w:numPr>
          <w:ilvl w:val="0"/>
          <w:numId w:val="17"/>
        </w:numPr>
        <w:spacing w:after="0"/>
        <w:ind w:left="0" w:firstLine="709"/>
        <w:jc w:val="both"/>
        <w:rPr>
          <w:rFonts w:ascii="Times New Roman" w:hAnsi="Times New Roman"/>
          <w:sz w:val="24"/>
          <w:szCs w:val="24"/>
        </w:rPr>
      </w:pPr>
      <w:r w:rsidRPr="00050621">
        <w:rPr>
          <w:rFonts w:ascii="Times New Roman" w:hAnsi="Times New Roman"/>
          <w:sz w:val="24"/>
          <w:szCs w:val="24"/>
        </w:rPr>
        <w:t>пользовательские разъемы штекерного типа – не менее 4;</w:t>
      </w:r>
    </w:p>
    <w:p w:rsidR="00997CD5" w:rsidRPr="00050621" w:rsidRDefault="00997CD5" w:rsidP="00997CD5">
      <w:pPr>
        <w:numPr>
          <w:ilvl w:val="0"/>
          <w:numId w:val="17"/>
        </w:numPr>
        <w:spacing w:after="0"/>
        <w:ind w:left="0" w:firstLine="709"/>
        <w:jc w:val="both"/>
        <w:rPr>
          <w:rFonts w:ascii="Times New Roman" w:hAnsi="Times New Roman"/>
          <w:sz w:val="24"/>
          <w:szCs w:val="24"/>
        </w:rPr>
      </w:pPr>
      <w:r w:rsidRPr="00050621">
        <w:rPr>
          <w:rFonts w:ascii="Times New Roman" w:hAnsi="Times New Roman"/>
          <w:sz w:val="24"/>
          <w:szCs w:val="24"/>
        </w:rPr>
        <w:t>крепежные отверстия под винт;</w:t>
      </w:r>
    </w:p>
    <w:p w:rsidR="00997CD5" w:rsidRPr="00050621" w:rsidRDefault="00997CD5" w:rsidP="00997CD5">
      <w:pPr>
        <w:numPr>
          <w:ilvl w:val="0"/>
          <w:numId w:val="17"/>
        </w:numPr>
        <w:spacing w:after="0"/>
        <w:ind w:left="0" w:firstLine="709"/>
        <w:jc w:val="both"/>
        <w:rPr>
          <w:rFonts w:ascii="Times New Roman" w:hAnsi="Times New Roman"/>
          <w:sz w:val="24"/>
          <w:szCs w:val="24"/>
        </w:rPr>
      </w:pPr>
      <w:r w:rsidRPr="00050621">
        <w:rPr>
          <w:rFonts w:ascii="Times New Roman" w:hAnsi="Times New Roman"/>
          <w:sz w:val="24"/>
          <w:szCs w:val="24"/>
          <w:lang w:val="en-US"/>
        </w:rPr>
        <w:t>PCI</w:t>
      </w:r>
      <w:r w:rsidRPr="00050621">
        <w:rPr>
          <w:rFonts w:ascii="Times New Roman" w:hAnsi="Times New Roman"/>
          <w:sz w:val="24"/>
          <w:szCs w:val="24"/>
        </w:rPr>
        <w:t>-разъем для подключения к рабочей станции;</w:t>
      </w:r>
    </w:p>
    <w:p w:rsidR="00997CD5" w:rsidRPr="00050621" w:rsidRDefault="00997CD5" w:rsidP="00997CD5">
      <w:pPr>
        <w:numPr>
          <w:ilvl w:val="0"/>
          <w:numId w:val="17"/>
        </w:numPr>
        <w:spacing w:after="0"/>
        <w:ind w:left="0" w:firstLine="709"/>
        <w:jc w:val="both"/>
        <w:rPr>
          <w:rFonts w:ascii="Times New Roman" w:hAnsi="Times New Roman"/>
          <w:sz w:val="24"/>
          <w:szCs w:val="24"/>
        </w:rPr>
      </w:pPr>
      <w:r w:rsidRPr="00050621">
        <w:rPr>
          <w:rFonts w:ascii="Times New Roman" w:hAnsi="Times New Roman"/>
          <w:sz w:val="24"/>
          <w:szCs w:val="24"/>
        </w:rPr>
        <w:t>габаритные размеры (280x220x20) мм;</w:t>
      </w:r>
    </w:p>
    <w:p w:rsidR="00997CD5" w:rsidRPr="00050621" w:rsidRDefault="00997CD5" w:rsidP="00997CD5">
      <w:pPr>
        <w:numPr>
          <w:ilvl w:val="0"/>
          <w:numId w:val="17"/>
        </w:numPr>
        <w:spacing w:after="0"/>
        <w:ind w:left="0" w:firstLine="709"/>
        <w:jc w:val="both"/>
        <w:rPr>
          <w:rFonts w:ascii="Times New Roman" w:hAnsi="Times New Roman"/>
          <w:sz w:val="24"/>
          <w:szCs w:val="24"/>
        </w:rPr>
      </w:pPr>
      <w:r w:rsidRPr="00050621">
        <w:rPr>
          <w:rFonts w:ascii="Times New Roman" w:hAnsi="Times New Roman"/>
          <w:sz w:val="24"/>
          <w:szCs w:val="24"/>
        </w:rPr>
        <w:t>масса не более 0,4 кг</w:t>
      </w:r>
    </w:p>
    <w:p w:rsidR="00997CD5" w:rsidRPr="00050621" w:rsidRDefault="00997CD5" w:rsidP="00997CD5">
      <w:pPr>
        <w:pStyle w:val="3"/>
        <w:rPr>
          <w:rFonts w:ascii="Times New Roman" w:hAnsi="Times New Roman"/>
          <w:color w:val="auto"/>
          <w:sz w:val="24"/>
          <w:szCs w:val="24"/>
        </w:rPr>
      </w:pPr>
      <w:r w:rsidRPr="00050621">
        <w:rPr>
          <w:rFonts w:ascii="Times New Roman" w:hAnsi="Times New Roman"/>
          <w:sz w:val="24"/>
          <w:szCs w:val="24"/>
        </w:rPr>
        <w:br w:type="page"/>
      </w:r>
      <w:r w:rsidRPr="00050621">
        <w:rPr>
          <w:rFonts w:ascii="Times New Roman" w:hAnsi="Times New Roman"/>
          <w:color w:val="auto"/>
          <w:sz w:val="24"/>
          <w:szCs w:val="24"/>
        </w:rPr>
        <w:lastRenderedPageBreak/>
        <w:t>Лаборатория изучения и конфигурирования ПЛИС</w:t>
      </w:r>
    </w:p>
    <w:p w:rsidR="00997CD5" w:rsidRPr="00050621" w:rsidRDefault="00A46FA4" w:rsidP="00997CD5">
      <w:pPr>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4219575" cy="2505075"/>
            <wp:effectExtent l="0" t="0" r="9525" b="9525"/>
            <wp:docPr id="1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9575" cy="2505075"/>
                    </a:xfrm>
                    <a:prstGeom prst="rect">
                      <a:avLst/>
                    </a:prstGeom>
                    <a:noFill/>
                    <a:ln>
                      <a:noFill/>
                    </a:ln>
                  </pic:spPr>
                </pic:pic>
              </a:graphicData>
            </a:graphic>
          </wp:inline>
        </w:drawing>
      </w:r>
    </w:p>
    <w:p w:rsidR="00997CD5" w:rsidRPr="00050621" w:rsidRDefault="00997CD5" w:rsidP="00997CD5">
      <w:pPr>
        <w:autoSpaceDE w:val="0"/>
        <w:autoSpaceDN w:val="0"/>
        <w:ind w:firstLine="709"/>
        <w:rPr>
          <w:rFonts w:ascii="Times New Roman" w:hAnsi="Times New Roman"/>
          <w:sz w:val="24"/>
          <w:szCs w:val="24"/>
        </w:rPr>
      </w:pPr>
      <w:r w:rsidRPr="00050621">
        <w:rPr>
          <w:rFonts w:ascii="Times New Roman" w:hAnsi="Times New Roman"/>
          <w:sz w:val="24"/>
          <w:szCs w:val="24"/>
        </w:rPr>
        <w:t>Лаборатория предназначена для изучения процесса проектирования цифровых устройств. Студенты могут создавать цифровые блоки в Multisim, а затем воплощать их на макетной плате. Плата также имеет микросхему ПЛИС Xilinx Spartan-3E, программируемую средствами LabVIEW FPGA, или в специализированной среде Xilinx ISE. Таким образом, студентам предоставляется возможность создавать приложения для запуска на аппаратной платформе ПЛИС, а также подключать к ее линиям ввода/вывода периферийные устройства, такие как линейки светодиодов, DIP-переключатели, кнопки включения, семисегментные индикаторы, дисплеи, энкодеры и т. д.</w:t>
      </w:r>
    </w:p>
    <w:p w:rsidR="00997CD5" w:rsidRPr="00050621" w:rsidRDefault="00997CD5" w:rsidP="00997CD5">
      <w:pPr>
        <w:ind w:firstLine="709"/>
        <w:rPr>
          <w:rFonts w:ascii="Times New Roman" w:eastAsia="Times New Roman" w:hAnsi="Times New Roman"/>
          <w:sz w:val="24"/>
          <w:szCs w:val="24"/>
        </w:rPr>
      </w:pPr>
      <w:r w:rsidRPr="00050621">
        <w:rPr>
          <w:rFonts w:ascii="Times New Roman" w:eastAsia="Times New Roman" w:hAnsi="Times New Roman"/>
          <w:sz w:val="24"/>
          <w:szCs w:val="24"/>
        </w:rPr>
        <w:t>Система должна быть разработана на основе лабораторной станции “NI ELVIS II”, в графической среде LabVIEW. поддерживать операционную систему Windows</w:t>
      </w:r>
    </w:p>
    <w:p w:rsidR="00997CD5" w:rsidRPr="00050621" w:rsidRDefault="00997CD5" w:rsidP="00997CD5">
      <w:pPr>
        <w:ind w:firstLine="709"/>
        <w:rPr>
          <w:rFonts w:ascii="Times New Roman" w:eastAsia="Times New Roman" w:hAnsi="Times New Roman"/>
          <w:sz w:val="24"/>
          <w:szCs w:val="24"/>
        </w:rPr>
      </w:pPr>
      <w:r w:rsidRPr="00050621">
        <w:rPr>
          <w:rFonts w:ascii="Times New Roman" w:eastAsia="Times New Roman" w:hAnsi="Times New Roman"/>
          <w:sz w:val="24"/>
          <w:szCs w:val="24"/>
        </w:rPr>
        <w:t>Практикум должен содержать:</w:t>
      </w:r>
    </w:p>
    <w:p w:rsidR="00997CD5" w:rsidRPr="00050621" w:rsidRDefault="00997CD5" w:rsidP="00997CD5">
      <w:pPr>
        <w:numPr>
          <w:ilvl w:val="0"/>
          <w:numId w:val="25"/>
        </w:numPr>
        <w:spacing w:after="0"/>
        <w:ind w:left="1418" w:hanging="709"/>
        <w:jc w:val="both"/>
        <w:rPr>
          <w:rFonts w:ascii="Times New Roman" w:eastAsia="Times New Roman" w:hAnsi="Times New Roman"/>
          <w:sz w:val="24"/>
          <w:szCs w:val="24"/>
        </w:rPr>
      </w:pPr>
      <w:r w:rsidRPr="00050621">
        <w:rPr>
          <w:rFonts w:ascii="Times New Roman" w:eastAsia="Times New Roman" w:hAnsi="Times New Roman"/>
          <w:sz w:val="24"/>
          <w:szCs w:val="24"/>
        </w:rPr>
        <w:t xml:space="preserve"> макетная плата </w:t>
      </w:r>
      <w:hyperlink r:id="rId21" w:history="1">
        <w:r w:rsidRPr="00050621">
          <w:rPr>
            <w:rFonts w:ascii="Times New Roman" w:eastAsia="Times New Roman" w:hAnsi="Times New Roman"/>
            <w:sz w:val="24"/>
            <w:szCs w:val="24"/>
          </w:rPr>
          <w:t>NI Digital Electronics FPGA Board</w:t>
        </w:r>
      </w:hyperlink>
      <w:r w:rsidRPr="00050621">
        <w:rPr>
          <w:rFonts w:ascii="Times New Roman" w:eastAsia="Times New Roman" w:hAnsi="Times New Roman"/>
          <w:sz w:val="24"/>
          <w:szCs w:val="24"/>
        </w:rPr>
        <w:t xml:space="preserve"> на базе ПЛИС Xilinx Spartan 3E</w:t>
      </w:r>
    </w:p>
    <w:p w:rsidR="00997CD5" w:rsidRPr="00050621" w:rsidRDefault="00997CD5" w:rsidP="00997CD5">
      <w:pPr>
        <w:numPr>
          <w:ilvl w:val="0"/>
          <w:numId w:val="25"/>
        </w:numPr>
        <w:spacing w:after="0"/>
        <w:ind w:left="0" w:firstLine="709"/>
        <w:jc w:val="both"/>
        <w:rPr>
          <w:rFonts w:ascii="Times New Roman" w:eastAsia="Times New Roman" w:hAnsi="Times New Roman"/>
          <w:sz w:val="24"/>
          <w:szCs w:val="24"/>
        </w:rPr>
      </w:pPr>
      <w:r w:rsidRPr="00050621">
        <w:rPr>
          <w:rFonts w:ascii="Times New Roman" w:eastAsia="Times New Roman" w:hAnsi="Times New Roman"/>
          <w:sz w:val="24"/>
          <w:szCs w:val="24"/>
        </w:rPr>
        <w:t>программное обеспечение с инструкциями для студентов и преподавателей по выполнению упражнений и подключению оборудования</w:t>
      </w:r>
    </w:p>
    <w:p w:rsidR="00997CD5" w:rsidRPr="00050621" w:rsidRDefault="00997CD5" w:rsidP="00997CD5">
      <w:pPr>
        <w:numPr>
          <w:ilvl w:val="0"/>
          <w:numId w:val="25"/>
        </w:numPr>
        <w:spacing w:after="0"/>
        <w:ind w:left="0" w:firstLine="709"/>
        <w:jc w:val="both"/>
        <w:rPr>
          <w:rFonts w:ascii="Times New Roman" w:eastAsia="Times New Roman" w:hAnsi="Times New Roman"/>
          <w:sz w:val="24"/>
          <w:szCs w:val="24"/>
        </w:rPr>
      </w:pPr>
      <w:r w:rsidRPr="00050621">
        <w:rPr>
          <w:rFonts w:ascii="Times New Roman" w:eastAsia="Times New Roman" w:hAnsi="Times New Roman"/>
          <w:sz w:val="24"/>
          <w:szCs w:val="24"/>
        </w:rPr>
        <w:t>учебно-методические материалы для студентов и преподавателей на русском языке</w:t>
      </w:r>
    </w:p>
    <w:p w:rsidR="002575AB" w:rsidRPr="00050621" w:rsidRDefault="002575AB" w:rsidP="002575AB">
      <w:pPr>
        <w:autoSpaceDE w:val="0"/>
        <w:autoSpaceDN w:val="0"/>
        <w:adjustRightInd w:val="0"/>
        <w:spacing w:after="0" w:line="240" w:lineRule="auto"/>
        <w:ind w:firstLine="709"/>
        <w:jc w:val="both"/>
        <w:rPr>
          <w:rFonts w:ascii="Times New Roman" w:hAnsi="Times New Roman"/>
          <w:b/>
          <w:sz w:val="24"/>
          <w:szCs w:val="24"/>
        </w:rPr>
      </w:pPr>
      <w:r w:rsidRPr="00050621">
        <w:rPr>
          <w:rFonts w:ascii="Times New Roman" w:eastAsia="Times New Roman" w:hAnsi="Times New Roman"/>
          <w:sz w:val="24"/>
          <w:szCs w:val="24"/>
        </w:rPr>
        <w:br w:type="page"/>
      </w:r>
      <w:r w:rsidRPr="00050621">
        <w:rPr>
          <w:rFonts w:ascii="Times New Roman" w:hAnsi="Times New Roman"/>
          <w:b/>
          <w:sz w:val="24"/>
          <w:szCs w:val="24"/>
        </w:rPr>
        <w:lastRenderedPageBreak/>
        <w:t>Лаборатория «Система управления двигателем постоянного тока»</w:t>
      </w:r>
    </w:p>
    <w:p w:rsidR="002575AB" w:rsidRPr="00050621" w:rsidRDefault="00A46FA4" w:rsidP="002575A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2933700" cy="2162175"/>
            <wp:effectExtent l="0" t="0" r="0" b="9525"/>
            <wp:docPr id="20" name="Рисунок 20" descr="dc_motor_elvis_rgb_small_20100114222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c_motor_elvis_rgb_small_2010011422255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33700" cy="2162175"/>
                    </a:xfrm>
                    <a:prstGeom prst="rect">
                      <a:avLst/>
                    </a:prstGeom>
                    <a:noFill/>
                    <a:ln>
                      <a:noFill/>
                    </a:ln>
                  </pic:spPr>
                </pic:pic>
              </a:graphicData>
            </a:graphic>
          </wp:inline>
        </w:drawing>
      </w:r>
    </w:p>
    <w:p w:rsidR="002575AB" w:rsidRPr="00050621" w:rsidRDefault="002575AB" w:rsidP="002575AB">
      <w:pPr>
        <w:autoSpaceDE w:val="0"/>
        <w:autoSpaceDN w:val="0"/>
        <w:adjustRightInd w:val="0"/>
        <w:spacing w:after="0" w:line="240" w:lineRule="auto"/>
        <w:ind w:firstLine="709"/>
        <w:jc w:val="both"/>
        <w:rPr>
          <w:rFonts w:ascii="Times New Roman" w:hAnsi="Times New Roman"/>
          <w:sz w:val="24"/>
          <w:szCs w:val="24"/>
          <w:lang w:eastAsia="ru-RU"/>
        </w:rPr>
      </w:pPr>
      <w:r w:rsidRPr="00050621">
        <w:rPr>
          <w:rFonts w:ascii="Times New Roman" w:hAnsi="Times New Roman"/>
          <w:sz w:val="24"/>
          <w:szCs w:val="24"/>
          <w:lang w:eastAsia="ru-RU"/>
        </w:rPr>
        <w:t>Оборудование лаборатории позволяет студентам изучать и самостоятельно разрабатывать системы автоматического управления и регулирования. В процессе работы студенты получают практические навыки создания, тестирования и отладки систем с реальными объектами управления.</w:t>
      </w:r>
    </w:p>
    <w:p w:rsidR="002575AB" w:rsidRPr="00050621" w:rsidRDefault="002575AB" w:rsidP="002575AB">
      <w:pPr>
        <w:autoSpaceDE w:val="0"/>
        <w:autoSpaceDN w:val="0"/>
        <w:adjustRightInd w:val="0"/>
        <w:spacing w:after="0" w:line="240" w:lineRule="auto"/>
        <w:ind w:firstLine="709"/>
        <w:jc w:val="both"/>
        <w:rPr>
          <w:rFonts w:ascii="Times New Roman" w:hAnsi="Times New Roman"/>
          <w:sz w:val="24"/>
          <w:szCs w:val="24"/>
          <w:lang w:eastAsia="ru-RU"/>
        </w:rPr>
      </w:pPr>
      <w:r w:rsidRPr="00050621">
        <w:rPr>
          <w:rFonts w:ascii="Times New Roman" w:hAnsi="Times New Roman"/>
          <w:sz w:val="24"/>
          <w:szCs w:val="24"/>
          <w:lang w:eastAsia="ru-RU"/>
        </w:rPr>
        <w:t>Лабораторные работы посвящены основным темам теории управления, в том числе статическим и динамическим свойствам систем регулирования, передаточным функциям и частотным характеристикам, основам синтеза систем управления.</w:t>
      </w:r>
    </w:p>
    <w:p w:rsidR="002575AB" w:rsidRPr="00050621" w:rsidRDefault="002575AB" w:rsidP="002575AB">
      <w:pPr>
        <w:autoSpaceDE w:val="0"/>
        <w:autoSpaceDN w:val="0"/>
        <w:adjustRightInd w:val="0"/>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163"/>
        <w:gridCol w:w="1003"/>
      </w:tblGrid>
      <w:tr w:rsidR="002575AB" w:rsidRPr="00050621" w:rsidTr="004F3328">
        <w:tc>
          <w:tcPr>
            <w:tcW w:w="2405" w:type="dxa"/>
          </w:tcPr>
          <w:p w:rsidR="002575AB" w:rsidRPr="00050621" w:rsidRDefault="002575AB" w:rsidP="004F3328">
            <w:pPr>
              <w:tabs>
                <w:tab w:val="center" w:pos="4677"/>
                <w:tab w:val="right" w:pos="9355"/>
              </w:tabs>
              <w:rPr>
                <w:rFonts w:ascii="Times New Roman" w:hAnsi="Times New Roman"/>
                <w:sz w:val="24"/>
                <w:szCs w:val="24"/>
              </w:rPr>
            </w:pPr>
            <w:r w:rsidRPr="00050621">
              <w:rPr>
                <w:rFonts w:ascii="Times New Roman" w:hAnsi="Times New Roman"/>
                <w:sz w:val="24"/>
                <w:szCs w:val="24"/>
              </w:rPr>
              <w:t xml:space="preserve">Тип </w:t>
            </w:r>
          </w:p>
        </w:tc>
        <w:tc>
          <w:tcPr>
            <w:tcW w:w="6163" w:type="dxa"/>
          </w:tcPr>
          <w:p w:rsidR="002575AB" w:rsidRPr="00050621" w:rsidRDefault="002575AB" w:rsidP="004F3328">
            <w:pPr>
              <w:tabs>
                <w:tab w:val="center" w:pos="4677"/>
                <w:tab w:val="right" w:pos="9355"/>
              </w:tabs>
              <w:rPr>
                <w:rFonts w:ascii="Times New Roman" w:hAnsi="Times New Roman"/>
                <w:sz w:val="24"/>
                <w:szCs w:val="24"/>
              </w:rPr>
            </w:pPr>
            <w:r w:rsidRPr="00050621">
              <w:rPr>
                <w:rFonts w:ascii="Times New Roman" w:hAnsi="Times New Roman"/>
                <w:sz w:val="24"/>
                <w:szCs w:val="24"/>
              </w:rPr>
              <w:t>Описание</w:t>
            </w:r>
          </w:p>
        </w:tc>
        <w:tc>
          <w:tcPr>
            <w:tcW w:w="1003" w:type="dxa"/>
          </w:tcPr>
          <w:p w:rsidR="002575AB" w:rsidRPr="00050621" w:rsidRDefault="002575AB" w:rsidP="004F3328">
            <w:pPr>
              <w:tabs>
                <w:tab w:val="center" w:pos="4677"/>
                <w:tab w:val="right" w:pos="9355"/>
              </w:tabs>
              <w:rPr>
                <w:rFonts w:ascii="Times New Roman" w:hAnsi="Times New Roman"/>
                <w:sz w:val="24"/>
                <w:szCs w:val="24"/>
              </w:rPr>
            </w:pPr>
            <w:r w:rsidRPr="00050621">
              <w:rPr>
                <w:rFonts w:ascii="Times New Roman" w:hAnsi="Times New Roman"/>
                <w:sz w:val="24"/>
                <w:szCs w:val="24"/>
              </w:rPr>
              <w:t>Кол-во</w:t>
            </w:r>
          </w:p>
        </w:tc>
      </w:tr>
      <w:tr w:rsidR="002575AB" w:rsidRPr="00050621" w:rsidTr="004F3328">
        <w:tc>
          <w:tcPr>
            <w:tcW w:w="2405" w:type="dxa"/>
          </w:tcPr>
          <w:p w:rsidR="002575AB" w:rsidRPr="00050621" w:rsidRDefault="002575AB" w:rsidP="004F3328">
            <w:pPr>
              <w:tabs>
                <w:tab w:val="center" w:pos="4677"/>
                <w:tab w:val="right" w:pos="9355"/>
              </w:tabs>
              <w:rPr>
                <w:rFonts w:ascii="Times New Roman" w:hAnsi="Times New Roman"/>
                <w:sz w:val="24"/>
                <w:szCs w:val="24"/>
              </w:rPr>
            </w:pPr>
            <w:r w:rsidRPr="00050621">
              <w:rPr>
                <w:rFonts w:ascii="Times New Roman" w:hAnsi="Times New Roman"/>
                <w:sz w:val="24"/>
                <w:szCs w:val="24"/>
              </w:rPr>
              <w:t>Плата «Системы управления двигателем постоянного тока»</w:t>
            </w:r>
          </w:p>
        </w:tc>
        <w:tc>
          <w:tcPr>
            <w:tcW w:w="6163" w:type="dxa"/>
          </w:tcPr>
          <w:p w:rsidR="002575AB" w:rsidRPr="00050621" w:rsidRDefault="002575AB" w:rsidP="004F3328">
            <w:pPr>
              <w:spacing w:after="0" w:line="240" w:lineRule="auto"/>
              <w:rPr>
                <w:rFonts w:ascii="Times New Roman" w:hAnsi="Times New Roman"/>
                <w:sz w:val="24"/>
                <w:szCs w:val="24"/>
              </w:rPr>
            </w:pPr>
            <w:r w:rsidRPr="00050621">
              <w:rPr>
                <w:rFonts w:ascii="Times New Roman" w:hAnsi="Times New Roman"/>
                <w:sz w:val="24"/>
                <w:szCs w:val="24"/>
              </w:rPr>
              <w:t xml:space="preserve">Плата практикума предназначена для установки в лабораторную платформу </w:t>
            </w:r>
            <w:r w:rsidRPr="00050621">
              <w:rPr>
                <w:rFonts w:ascii="Times New Roman" w:hAnsi="Times New Roman"/>
                <w:sz w:val="24"/>
                <w:szCs w:val="24"/>
                <w:lang w:val="en-US"/>
              </w:rPr>
              <w:t>NI</w:t>
            </w:r>
            <w:r w:rsidRPr="00050621">
              <w:rPr>
                <w:rFonts w:ascii="Times New Roman" w:hAnsi="Times New Roman"/>
                <w:sz w:val="24"/>
                <w:szCs w:val="24"/>
              </w:rPr>
              <w:t xml:space="preserve"> </w:t>
            </w:r>
            <w:r w:rsidRPr="00050621">
              <w:rPr>
                <w:rFonts w:ascii="Times New Roman" w:hAnsi="Times New Roman"/>
                <w:sz w:val="24"/>
                <w:szCs w:val="24"/>
                <w:lang w:val="en-US"/>
              </w:rPr>
              <w:t>ELVIS</w:t>
            </w:r>
            <w:r w:rsidRPr="00050621">
              <w:rPr>
                <w:rFonts w:ascii="Times New Roman" w:hAnsi="Times New Roman"/>
                <w:sz w:val="24"/>
                <w:szCs w:val="24"/>
              </w:rPr>
              <w:t xml:space="preserve"> </w:t>
            </w:r>
            <w:r w:rsidRPr="00050621">
              <w:rPr>
                <w:rFonts w:ascii="Times New Roman" w:hAnsi="Times New Roman"/>
                <w:sz w:val="24"/>
                <w:szCs w:val="24"/>
                <w:lang w:val="en-US"/>
              </w:rPr>
              <w:t>II</w:t>
            </w:r>
            <w:r w:rsidRPr="00050621">
              <w:rPr>
                <w:rFonts w:ascii="Times New Roman" w:hAnsi="Times New Roman"/>
                <w:sz w:val="24"/>
                <w:szCs w:val="24"/>
              </w:rPr>
              <w:t xml:space="preserve"> и обладает характеристиками не хуже нижеперечисленных:</w:t>
            </w:r>
          </w:p>
          <w:p w:rsidR="002575AB" w:rsidRPr="00050621" w:rsidRDefault="002575AB" w:rsidP="002575AB">
            <w:pPr>
              <w:pStyle w:val="a3"/>
              <w:numPr>
                <w:ilvl w:val="0"/>
                <w:numId w:val="8"/>
              </w:numPr>
              <w:autoSpaceDE w:val="0"/>
              <w:autoSpaceDN w:val="0"/>
              <w:adjustRightInd w:val="0"/>
              <w:spacing w:after="0" w:line="240" w:lineRule="auto"/>
              <w:ind w:left="572" w:hanging="283"/>
              <w:jc w:val="both"/>
              <w:rPr>
                <w:rFonts w:ascii="Times New Roman" w:hAnsi="Times New Roman"/>
                <w:sz w:val="24"/>
                <w:szCs w:val="24"/>
              </w:rPr>
            </w:pPr>
            <w:r w:rsidRPr="00050621">
              <w:rPr>
                <w:rFonts w:ascii="Times New Roman" w:hAnsi="Times New Roman"/>
                <w:sz w:val="24"/>
                <w:szCs w:val="24"/>
              </w:rPr>
              <w:t>двигатель постоянного тока (постоянная крутящего момента 0,033Н</w:t>
            </w:r>
            <w:r w:rsidRPr="00050621">
              <w:rPr>
                <w:rFonts w:ascii="Times New Roman" w:hAnsi="Times New Roman"/>
                <w:sz w:val="24"/>
                <w:szCs w:val="24"/>
              </w:rPr>
              <w:sym w:font="Symbol" w:char="F0D7"/>
            </w:r>
            <w:r w:rsidRPr="00050621">
              <w:rPr>
                <w:rFonts w:ascii="Times New Roman" w:hAnsi="Times New Roman"/>
                <w:sz w:val="24"/>
                <w:szCs w:val="24"/>
              </w:rPr>
              <w:t>м/А, входное сопротивления 8,7 Ом, инерция ротора 18 гр</w:t>
            </w:r>
            <w:r w:rsidRPr="00050621">
              <w:rPr>
                <w:rFonts w:ascii="Times New Roman" w:hAnsi="Times New Roman"/>
                <w:sz w:val="24"/>
                <w:szCs w:val="24"/>
              </w:rPr>
              <w:sym w:font="Symbol" w:char="F0D7"/>
            </w:r>
            <w:r w:rsidRPr="00050621">
              <w:rPr>
                <w:rFonts w:ascii="Times New Roman" w:hAnsi="Times New Roman"/>
                <w:sz w:val="24"/>
                <w:szCs w:val="24"/>
              </w:rPr>
              <w:t>см</w:t>
            </w:r>
            <w:r w:rsidRPr="00050621">
              <w:rPr>
                <w:rFonts w:ascii="Times New Roman" w:hAnsi="Times New Roman"/>
                <w:sz w:val="24"/>
                <w:szCs w:val="24"/>
                <w:vertAlign w:val="superscript"/>
              </w:rPr>
              <w:t>2</w:t>
            </w:r>
            <w:r w:rsidRPr="00050621">
              <w:rPr>
                <w:rFonts w:ascii="Times New Roman" w:hAnsi="Times New Roman"/>
                <w:sz w:val="24"/>
                <w:szCs w:val="24"/>
              </w:rPr>
              <w:t>, максимальный крутящий момент 0,1 Н</w:t>
            </w:r>
            <w:r w:rsidRPr="00050621">
              <w:rPr>
                <w:rFonts w:ascii="Times New Roman" w:hAnsi="Times New Roman"/>
                <w:sz w:val="24"/>
                <w:szCs w:val="24"/>
              </w:rPr>
              <w:sym w:font="Symbol" w:char="F0D7"/>
            </w:r>
            <w:r w:rsidRPr="00050621">
              <w:rPr>
                <w:rFonts w:ascii="Times New Roman" w:hAnsi="Times New Roman"/>
                <w:sz w:val="24"/>
                <w:szCs w:val="24"/>
              </w:rPr>
              <w:t>м);</w:t>
            </w:r>
          </w:p>
          <w:p w:rsidR="002575AB" w:rsidRPr="00050621" w:rsidRDefault="002575AB" w:rsidP="002575AB">
            <w:pPr>
              <w:pStyle w:val="a3"/>
              <w:numPr>
                <w:ilvl w:val="0"/>
                <w:numId w:val="8"/>
              </w:numPr>
              <w:autoSpaceDE w:val="0"/>
              <w:autoSpaceDN w:val="0"/>
              <w:adjustRightInd w:val="0"/>
              <w:spacing w:after="0" w:line="240" w:lineRule="auto"/>
              <w:ind w:left="572" w:hanging="283"/>
              <w:jc w:val="both"/>
              <w:rPr>
                <w:rFonts w:ascii="Times New Roman" w:hAnsi="Times New Roman"/>
                <w:sz w:val="24"/>
                <w:szCs w:val="24"/>
              </w:rPr>
            </w:pPr>
            <w:r w:rsidRPr="00050621">
              <w:rPr>
                <w:rFonts w:ascii="Times New Roman" w:hAnsi="Times New Roman"/>
                <w:sz w:val="24"/>
                <w:szCs w:val="24"/>
              </w:rPr>
              <w:t>линейный усилитель (коэффициент усиления 2.3, 24В, 5А, 120Вт);</w:t>
            </w:r>
          </w:p>
          <w:p w:rsidR="002575AB" w:rsidRPr="00050621" w:rsidRDefault="002575AB" w:rsidP="002575AB">
            <w:pPr>
              <w:pStyle w:val="a3"/>
              <w:numPr>
                <w:ilvl w:val="0"/>
                <w:numId w:val="8"/>
              </w:numPr>
              <w:autoSpaceDE w:val="0"/>
              <w:autoSpaceDN w:val="0"/>
              <w:adjustRightInd w:val="0"/>
              <w:spacing w:after="0" w:line="240" w:lineRule="auto"/>
              <w:ind w:left="572" w:hanging="283"/>
              <w:jc w:val="both"/>
              <w:rPr>
                <w:rFonts w:ascii="Times New Roman" w:hAnsi="Times New Roman"/>
                <w:sz w:val="24"/>
                <w:szCs w:val="24"/>
              </w:rPr>
            </w:pPr>
            <w:r w:rsidRPr="00050621">
              <w:rPr>
                <w:rFonts w:ascii="Times New Roman" w:hAnsi="Times New Roman"/>
                <w:sz w:val="24"/>
                <w:szCs w:val="24"/>
              </w:rPr>
              <w:t xml:space="preserve">энкодер квадратурный (разрешение 2048 импульсов на оборот, 0.0439 гр/шаг, ТТЛ); </w:t>
            </w:r>
          </w:p>
          <w:p w:rsidR="002575AB" w:rsidRPr="00050621" w:rsidRDefault="002575AB" w:rsidP="002575AB">
            <w:pPr>
              <w:pStyle w:val="a3"/>
              <w:numPr>
                <w:ilvl w:val="0"/>
                <w:numId w:val="8"/>
              </w:numPr>
              <w:autoSpaceDE w:val="0"/>
              <w:autoSpaceDN w:val="0"/>
              <w:adjustRightInd w:val="0"/>
              <w:spacing w:after="0" w:line="240" w:lineRule="auto"/>
              <w:ind w:left="572" w:hanging="283"/>
              <w:jc w:val="both"/>
              <w:rPr>
                <w:rFonts w:ascii="Times New Roman" w:hAnsi="Times New Roman"/>
                <w:sz w:val="24"/>
                <w:szCs w:val="24"/>
              </w:rPr>
            </w:pPr>
            <w:r w:rsidRPr="00050621">
              <w:rPr>
                <w:rFonts w:ascii="Times New Roman" w:hAnsi="Times New Roman"/>
                <w:sz w:val="24"/>
                <w:szCs w:val="24"/>
              </w:rPr>
              <w:t>габаритные размеры (280x220x150) мм;</w:t>
            </w:r>
          </w:p>
          <w:p w:rsidR="002575AB" w:rsidRPr="00050621" w:rsidRDefault="002575AB" w:rsidP="002575AB">
            <w:pPr>
              <w:pStyle w:val="a3"/>
              <w:numPr>
                <w:ilvl w:val="0"/>
                <w:numId w:val="8"/>
              </w:numPr>
              <w:autoSpaceDE w:val="0"/>
              <w:autoSpaceDN w:val="0"/>
              <w:adjustRightInd w:val="0"/>
              <w:spacing w:after="0" w:line="240" w:lineRule="auto"/>
              <w:ind w:left="572" w:hanging="283"/>
              <w:jc w:val="both"/>
              <w:rPr>
                <w:rFonts w:ascii="Times New Roman" w:hAnsi="Times New Roman"/>
                <w:sz w:val="24"/>
                <w:szCs w:val="24"/>
              </w:rPr>
            </w:pPr>
            <w:r w:rsidRPr="00050621">
              <w:rPr>
                <w:rFonts w:ascii="Times New Roman" w:hAnsi="Times New Roman"/>
                <w:sz w:val="24"/>
                <w:szCs w:val="24"/>
              </w:rPr>
              <w:t>масса не более 1,2 кг.</w:t>
            </w:r>
          </w:p>
        </w:tc>
        <w:tc>
          <w:tcPr>
            <w:tcW w:w="1003" w:type="dxa"/>
          </w:tcPr>
          <w:p w:rsidR="002575AB" w:rsidRPr="00050621" w:rsidRDefault="002575AB" w:rsidP="004F3328">
            <w:pPr>
              <w:tabs>
                <w:tab w:val="center" w:pos="4677"/>
                <w:tab w:val="right" w:pos="9355"/>
              </w:tabs>
              <w:rPr>
                <w:rFonts w:ascii="Times New Roman" w:hAnsi="Times New Roman"/>
                <w:sz w:val="24"/>
                <w:szCs w:val="24"/>
              </w:rPr>
            </w:pPr>
            <w:r w:rsidRPr="00050621">
              <w:rPr>
                <w:rFonts w:ascii="Times New Roman" w:hAnsi="Times New Roman"/>
                <w:sz w:val="24"/>
                <w:szCs w:val="24"/>
                <w:lang w:val="en-US"/>
              </w:rPr>
              <w:t>1</w:t>
            </w:r>
            <w:r w:rsidRPr="00050621">
              <w:rPr>
                <w:rFonts w:ascii="Times New Roman" w:hAnsi="Times New Roman"/>
                <w:sz w:val="24"/>
                <w:szCs w:val="24"/>
              </w:rPr>
              <w:t>шт</w:t>
            </w:r>
          </w:p>
        </w:tc>
      </w:tr>
      <w:tr w:rsidR="002575AB" w:rsidRPr="00050621" w:rsidTr="004F3328">
        <w:tc>
          <w:tcPr>
            <w:tcW w:w="2405" w:type="dxa"/>
          </w:tcPr>
          <w:p w:rsidR="002575AB" w:rsidRPr="00050621" w:rsidRDefault="002575AB" w:rsidP="004F3328">
            <w:pPr>
              <w:tabs>
                <w:tab w:val="center" w:pos="4677"/>
                <w:tab w:val="right" w:pos="9355"/>
              </w:tabs>
              <w:rPr>
                <w:rFonts w:ascii="Times New Roman" w:hAnsi="Times New Roman"/>
                <w:sz w:val="24"/>
                <w:szCs w:val="24"/>
              </w:rPr>
            </w:pPr>
            <w:r w:rsidRPr="00050621">
              <w:rPr>
                <w:rFonts w:ascii="Times New Roman" w:hAnsi="Times New Roman"/>
                <w:sz w:val="24"/>
                <w:szCs w:val="24"/>
              </w:rPr>
              <w:t>Программное обеспечение</w:t>
            </w:r>
          </w:p>
        </w:tc>
        <w:tc>
          <w:tcPr>
            <w:tcW w:w="6163" w:type="dxa"/>
          </w:tcPr>
          <w:p w:rsidR="002575AB" w:rsidRPr="00050621" w:rsidRDefault="002575AB" w:rsidP="004F3328">
            <w:pPr>
              <w:pStyle w:val="a3"/>
              <w:ind w:left="572"/>
              <w:jc w:val="both"/>
              <w:rPr>
                <w:rFonts w:ascii="Times New Roman" w:hAnsi="Times New Roman"/>
                <w:sz w:val="24"/>
                <w:szCs w:val="24"/>
              </w:rPr>
            </w:pPr>
            <w:r w:rsidRPr="00050621">
              <w:rPr>
                <w:rFonts w:ascii="Times New Roman" w:hAnsi="Times New Roman"/>
                <w:sz w:val="24"/>
                <w:szCs w:val="24"/>
              </w:rPr>
              <w:t>Лабораторный практикум поставляется с готовым программным и методическим обеспечением для проведения следующих  лабораторных работ:</w:t>
            </w:r>
          </w:p>
          <w:p w:rsidR="002575AB" w:rsidRPr="00050621" w:rsidRDefault="002575AB" w:rsidP="004F3328">
            <w:pPr>
              <w:pStyle w:val="a3"/>
              <w:autoSpaceDE w:val="0"/>
              <w:autoSpaceDN w:val="0"/>
              <w:adjustRightInd w:val="0"/>
              <w:ind w:left="572"/>
              <w:jc w:val="both"/>
              <w:rPr>
                <w:rFonts w:ascii="Times New Roman" w:hAnsi="Times New Roman"/>
                <w:sz w:val="24"/>
                <w:szCs w:val="24"/>
              </w:rPr>
            </w:pPr>
            <w:r w:rsidRPr="00050621">
              <w:rPr>
                <w:rFonts w:ascii="Times New Roman" w:hAnsi="Times New Roman"/>
                <w:sz w:val="24"/>
                <w:szCs w:val="24"/>
              </w:rPr>
              <w:t>- аналогово-цифровое преобразование (симуляция);</w:t>
            </w:r>
          </w:p>
          <w:p w:rsidR="002575AB" w:rsidRPr="00050621" w:rsidRDefault="002575AB" w:rsidP="004F3328">
            <w:pPr>
              <w:pStyle w:val="a3"/>
              <w:autoSpaceDE w:val="0"/>
              <w:autoSpaceDN w:val="0"/>
              <w:adjustRightInd w:val="0"/>
              <w:ind w:left="572"/>
              <w:jc w:val="both"/>
              <w:rPr>
                <w:rFonts w:ascii="Times New Roman" w:hAnsi="Times New Roman"/>
                <w:sz w:val="24"/>
                <w:szCs w:val="24"/>
              </w:rPr>
            </w:pPr>
            <w:r w:rsidRPr="00050621">
              <w:rPr>
                <w:rFonts w:ascii="Times New Roman" w:hAnsi="Times New Roman"/>
                <w:sz w:val="24"/>
                <w:szCs w:val="24"/>
              </w:rPr>
              <w:t>- аналого-цифровое преобразование сигналов;</w:t>
            </w:r>
          </w:p>
          <w:p w:rsidR="002575AB" w:rsidRPr="00050621" w:rsidRDefault="002575AB" w:rsidP="004F3328">
            <w:pPr>
              <w:pStyle w:val="a3"/>
              <w:autoSpaceDE w:val="0"/>
              <w:autoSpaceDN w:val="0"/>
              <w:adjustRightInd w:val="0"/>
              <w:ind w:left="572"/>
              <w:jc w:val="both"/>
              <w:rPr>
                <w:rFonts w:ascii="Times New Roman" w:hAnsi="Times New Roman"/>
                <w:sz w:val="24"/>
                <w:szCs w:val="24"/>
              </w:rPr>
            </w:pPr>
            <w:r w:rsidRPr="00050621">
              <w:rPr>
                <w:rFonts w:ascii="Times New Roman" w:hAnsi="Times New Roman"/>
                <w:sz w:val="24"/>
                <w:szCs w:val="24"/>
              </w:rPr>
              <w:t>- цифроаналоговое преобразование (симуляция);</w:t>
            </w:r>
          </w:p>
          <w:p w:rsidR="002575AB" w:rsidRPr="00050621" w:rsidRDefault="002575AB" w:rsidP="004F3328">
            <w:pPr>
              <w:pStyle w:val="a3"/>
              <w:autoSpaceDE w:val="0"/>
              <w:autoSpaceDN w:val="0"/>
              <w:adjustRightInd w:val="0"/>
              <w:ind w:left="572"/>
              <w:jc w:val="both"/>
              <w:rPr>
                <w:rFonts w:ascii="Times New Roman" w:hAnsi="Times New Roman"/>
                <w:sz w:val="24"/>
                <w:szCs w:val="24"/>
              </w:rPr>
            </w:pPr>
            <w:r w:rsidRPr="00050621">
              <w:rPr>
                <w:rFonts w:ascii="Times New Roman" w:hAnsi="Times New Roman"/>
                <w:sz w:val="24"/>
                <w:szCs w:val="24"/>
              </w:rPr>
              <w:t>-цифроаналоговое преобразование сигналов;</w:t>
            </w:r>
          </w:p>
          <w:p w:rsidR="002575AB" w:rsidRPr="00050621" w:rsidRDefault="002575AB" w:rsidP="004F3328">
            <w:pPr>
              <w:pStyle w:val="a3"/>
              <w:autoSpaceDE w:val="0"/>
              <w:autoSpaceDN w:val="0"/>
              <w:adjustRightInd w:val="0"/>
              <w:ind w:left="572"/>
              <w:jc w:val="both"/>
              <w:rPr>
                <w:rFonts w:ascii="Times New Roman" w:hAnsi="Times New Roman"/>
                <w:sz w:val="24"/>
                <w:szCs w:val="24"/>
              </w:rPr>
            </w:pPr>
            <w:r w:rsidRPr="00050621">
              <w:rPr>
                <w:rFonts w:ascii="Times New Roman" w:hAnsi="Times New Roman"/>
                <w:sz w:val="24"/>
                <w:szCs w:val="24"/>
              </w:rPr>
              <w:t>- методы дискретизации и анализ устойчивости;</w:t>
            </w:r>
          </w:p>
          <w:p w:rsidR="002575AB" w:rsidRPr="00050621" w:rsidRDefault="002575AB" w:rsidP="004F3328">
            <w:pPr>
              <w:pStyle w:val="a3"/>
              <w:autoSpaceDE w:val="0"/>
              <w:autoSpaceDN w:val="0"/>
              <w:adjustRightInd w:val="0"/>
              <w:ind w:left="573"/>
              <w:jc w:val="both"/>
              <w:rPr>
                <w:rFonts w:ascii="Times New Roman" w:hAnsi="Times New Roman"/>
                <w:sz w:val="24"/>
                <w:szCs w:val="24"/>
              </w:rPr>
            </w:pPr>
            <w:r w:rsidRPr="00050621">
              <w:rPr>
                <w:rFonts w:ascii="Times New Roman" w:hAnsi="Times New Roman"/>
                <w:sz w:val="24"/>
                <w:szCs w:val="24"/>
              </w:rPr>
              <w:t xml:space="preserve">- методы дискретизации и переходная </w:t>
            </w:r>
            <w:r w:rsidRPr="00050621">
              <w:rPr>
                <w:rFonts w:ascii="Times New Roman" w:hAnsi="Times New Roman"/>
                <w:sz w:val="24"/>
                <w:szCs w:val="24"/>
              </w:rPr>
              <w:lastRenderedPageBreak/>
              <w:t>характеристика;</w:t>
            </w:r>
          </w:p>
          <w:p w:rsidR="002575AB" w:rsidRPr="00050621" w:rsidRDefault="002575AB" w:rsidP="004F3328">
            <w:pPr>
              <w:pStyle w:val="a3"/>
              <w:autoSpaceDE w:val="0"/>
              <w:autoSpaceDN w:val="0"/>
              <w:adjustRightInd w:val="0"/>
              <w:ind w:left="573"/>
              <w:jc w:val="both"/>
              <w:rPr>
                <w:rFonts w:ascii="Times New Roman" w:hAnsi="Times New Roman"/>
                <w:sz w:val="24"/>
                <w:szCs w:val="24"/>
              </w:rPr>
            </w:pPr>
            <w:r w:rsidRPr="00050621">
              <w:rPr>
                <w:rFonts w:ascii="Times New Roman" w:hAnsi="Times New Roman"/>
                <w:sz w:val="24"/>
                <w:szCs w:val="24"/>
              </w:rPr>
              <w:t>- системы первого порядка: Переходная характеристика;</w:t>
            </w:r>
          </w:p>
          <w:p w:rsidR="002575AB" w:rsidRPr="00050621" w:rsidRDefault="002575AB" w:rsidP="004F3328">
            <w:pPr>
              <w:pStyle w:val="a3"/>
              <w:autoSpaceDE w:val="0"/>
              <w:autoSpaceDN w:val="0"/>
              <w:adjustRightInd w:val="0"/>
              <w:ind w:left="573"/>
              <w:jc w:val="both"/>
              <w:rPr>
                <w:rFonts w:ascii="Times New Roman" w:hAnsi="Times New Roman"/>
                <w:sz w:val="24"/>
                <w:szCs w:val="24"/>
              </w:rPr>
            </w:pPr>
            <w:r w:rsidRPr="00050621">
              <w:rPr>
                <w:rFonts w:ascii="Times New Roman" w:hAnsi="Times New Roman"/>
                <w:sz w:val="24"/>
                <w:szCs w:val="24"/>
              </w:rPr>
              <w:t>- системы первого порядка: Частотная характеристика;</w:t>
            </w:r>
          </w:p>
          <w:p w:rsidR="002575AB" w:rsidRPr="00050621" w:rsidRDefault="002575AB" w:rsidP="004F3328">
            <w:pPr>
              <w:spacing w:after="0" w:line="240" w:lineRule="auto"/>
              <w:ind w:left="573"/>
              <w:rPr>
                <w:rFonts w:ascii="Times New Roman" w:hAnsi="Times New Roman"/>
                <w:sz w:val="24"/>
                <w:szCs w:val="24"/>
              </w:rPr>
            </w:pPr>
            <w:r w:rsidRPr="00050621">
              <w:rPr>
                <w:rFonts w:ascii="Times New Roman" w:hAnsi="Times New Roman"/>
                <w:sz w:val="24"/>
                <w:szCs w:val="24"/>
              </w:rPr>
              <w:t>- передемпфированные системы второго порядка: Переходная характеристика;</w:t>
            </w:r>
          </w:p>
          <w:p w:rsidR="002575AB" w:rsidRPr="00050621" w:rsidRDefault="002575AB" w:rsidP="004F3328">
            <w:pPr>
              <w:spacing w:after="0" w:line="240" w:lineRule="auto"/>
              <w:ind w:left="573"/>
              <w:rPr>
                <w:rFonts w:ascii="Times New Roman" w:hAnsi="Times New Roman"/>
                <w:sz w:val="24"/>
                <w:szCs w:val="24"/>
              </w:rPr>
            </w:pPr>
            <w:r w:rsidRPr="00050621">
              <w:rPr>
                <w:rFonts w:ascii="Times New Roman" w:hAnsi="Times New Roman"/>
                <w:sz w:val="24"/>
                <w:szCs w:val="24"/>
              </w:rPr>
              <w:t>- передемпфированные системы второго порядка: Частотная характеристика;</w:t>
            </w:r>
          </w:p>
          <w:p w:rsidR="002575AB" w:rsidRPr="00050621" w:rsidRDefault="002575AB" w:rsidP="004F3328">
            <w:pPr>
              <w:spacing w:after="0" w:line="240" w:lineRule="auto"/>
              <w:ind w:left="573"/>
              <w:rPr>
                <w:rFonts w:ascii="Times New Roman" w:hAnsi="Times New Roman"/>
                <w:sz w:val="24"/>
                <w:szCs w:val="24"/>
              </w:rPr>
            </w:pPr>
            <w:r w:rsidRPr="00050621">
              <w:rPr>
                <w:rFonts w:ascii="Times New Roman" w:hAnsi="Times New Roman"/>
                <w:sz w:val="24"/>
                <w:szCs w:val="24"/>
              </w:rPr>
              <w:t>-недодемпфированные системы второго порядка: Переходная характеристика;</w:t>
            </w:r>
          </w:p>
          <w:p w:rsidR="002575AB" w:rsidRPr="00050621" w:rsidRDefault="002575AB" w:rsidP="004F3328">
            <w:pPr>
              <w:spacing w:after="0" w:line="240" w:lineRule="auto"/>
              <w:ind w:left="573"/>
              <w:rPr>
                <w:rFonts w:ascii="Times New Roman" w:hAnsi="Times New Roman"/>
                <w:sz w:val="24"/>
                <w:szCs w:val="24"/>
              </w:rPr>
            </w:pPr>
            <w:r w:rsidRPr="00050621">
              <w:rPr>
                <w:rFonts w:ascii="Times New Roman" w:hAnsi="Times New Roman"/>
                <w:sz w:val="24"/>
                <w:szCs w:val="24"/>
              </w:rPr>
              <w:t>- недодемпфированные системы второго порядка: Частотная характеристика;</w:t>
            </w:r>
          </w:p>
          <w:p w:rsidR="002575AB" w:rsidRPr="00050621" w:rsidRDefault="002575AB" w:rsidP="004F3328">
            <w:pPr>
              <w:spacing w:after="0" w:line="240" w:lineRule="auto"/>
              <w:ind w:left="573"/>
              <w:jc w:val="both"/>
              <w:rPr>
                <w:rFonts w:ascii="Times New Roman" w:hAnsi="Times New Roman"/>
                <w:sz w:val="24"/>
                <w:szCs w:val="24"/>
              </w:rPr>
            </w:pPr>
            <w:r w:rsidRPr="00050621">
              <w:rPr>
                <w:rFonts w:ascii="Times New Roman" w:hAnsi="Times New Roman"/>
                <w:sz w:val="24"/>
                <w:szCs w:val="24"/>
              </w:rPr>
              <w:t>-недемпфированные системы второго порядка: Переходная характеристика;</w:t>
            </w:r>
          </w:p>
          <w:p w:rsidR="002575AB" w:rsidRPr="00050621" w:rsidRDefault="002575AB" w:rsidP="004F3328">
            <w:pPr>
              <w:autoSpaceDE w:val="0"/>
              <w:autoSpaceDN w:val="0"/>
              <w:adjustRightInd w:val="0"/>
              <w:spacing w:after="0" w:line="240" w:lineRule="auto"/>
              <w:ind w:left="573"/>
              <w:jc w:val="both"/>
              <w:rPr>
                <w:rFonts w:ascii="Times New Roman" w:hAnsi="Times New Roman"/>
                <w:sz w:val="24"/>
                <w:szCs w:val="24"/>
              </w:rPr>
            </w:pPr>
            <w:r w:rsidRPr="00050621">
              <w:rPr>
                <w:rFonts w:ascii="Times New Roman" w:hAnsi="Times New Roman"/>
                <w:sz w:val="24"/>
                <w:szCs w:val="24"/>
              </w:rPr>
              <w:t>- недемпфированные системы второго порядка: Частотная характеристика;</w:t>
            </w:r>
          </w:p>
          <w:p w:rsidR="002575AB" w:rsidRPr="00050621" w:rsidRDefault="002575AB" w:rsidP="004F3328">
            <w:pPr>
              <w:pStyle w:val="a3"/>
              <w:autoSpaceDE w:val="0"/>
              <w:autoSpaceDN w:val="0"/>
              <w:adjustRightInd w:val="0"/>
              <w:ind w:left="573"/>
              <w:jc w:val="both"/>
              <w:rPr>
                <w:rFonts w:ascii="Times New Roman" w:hAnsi="Times New Roman"/>
                <w:sz w:val="24"/>
                <w:szCs w:val="24"/>
              </w:rPr>
            </w:pPr>
            <w:r w:rsidRPr="00050621">
              <w:rPr>
                <w:rFonts w:ascii="Times New Roman" w:hAnsi="Times New Roman"/>
                <w:sz w:val="24"/>
                <w:szCs w:val="24"/>
              </w:rPr>
              <w:t>- проектирование передаточной функции;</w:t>
            </w:r>
          </w:p>
          <w:p w:rsidR="002575AB" w:rsidRPr="00050621" w:rsidRDefault="002575AB" w:rsidP="004F3328">
            <w:pPr>
              <w:pStyle w:val="a3"/>
              <w:autoSpaceDE w:val="0"/>
              <w:autoSpaceDN w:val="0"/>
              <w:adjustRightInd w:val="0"/>
              <w:ind w:left="573"/>
              <w:jc w:val="both"/>
              <w:rPr>
                <w:rFonts w:ascii="Times New Roman" w:hAnsi="Times New Roman"/>
                <w:sz w:val="24"/>
                <w:szCs w:val="24"/>
              </w:rPr>
            </w:pPr>
            <w:r w:rsidRPr="00050621">
              <w:rPr>
                <w:rFonts w:ascii="Times New Roman" w:hAnsi="Times New Roman"/>
                <w:sz w:val="24"/>
                <w:szCs w:val="24"/>
              </w:rPr>
              <w:t>- экспериментальное определение внутреннего сопротивления;</w:t>
            </w:r>
          </w:p>
          <w:p w:rsidR="002575AB" w:rsidRPr="00050621" w:rsidRDefault="002575AB" w:rsidP="004F3328">
            <w:pPr>
              <w:pStyle w:val="a3"/>
              <w:autoSpaceDE w:val="0"/>
              <w:autoSpaceDN w:val="0"/>
              <w:adjustRightInd w:val="0"/>
              <w:ind w:left="573"/>
              <w:jc w:val="both"/>
              <w:rPr>
                <w:rFonts w:ascii="Times New Roman" w:hAnsi="Times New Roman"/>
                <w:sz w:val="24"/>
                <w:szCs w:val="24"/>
              </w:rPr>
            </w:pPr>
            <w:r w:rsidRPr="00050621">
              <w:rPr>
                <w:rFonts w:ascii="Times New Roman" w:hAnsi="Times New Roman"/>
                <w:sz w:val="24"/>
                <w:szCs w:val="24"/>
              </w:rPr>
              <w:t>- экспериментальное определение противоЭДС;</w:t>
            </w:r>
          </w:p>
          <w:p w:rsidR="002575AB" w:rsidRPr="00050621" w:rsidRDefault="002575AB" w:rsidP="004F3328">
            <w:pPr>
              <w:pStyle w:val="a3"/>
              <w:autoSpaceDE w:val="0"/>
              <w:autoSpaceDN w:val="0"/>
              <w:adjustRightInd w:val="0"/>
              <w:ind w:left="572"/>
              <w:jc w:val="both"/>
              <w:rPr>
                <w:rFonts w:ascii="Times New Roman" w:hAnsi="Times New Roman"/>
                <w:sz w:val="24"/>
                <w:szCs w:val="24"/>
              </w:rPr>
            </w:pPr>
            <w:r w:rsidRPr="00050621">
              <w:rPr>
                <w:rFonts w:ascii="Times New Roman" w:hAnsi="Times New Roman"/>
                <w:sz w:val="24"/>
                <w:szCs w:val="24"/>
              </w:rPr>
              <w:t>- экспериментальная проверка модели;</w:t>
            </w:r>
          </w:p>
          <w:p w:rsidR="002575AB" w:rsidRPr="00050621" w:rsidRDefault="002575AB" w:rsidP="004F3328">
            <w:pPr>
              <w:pStyle w:val="a3"/>
              <w:autoSpaceDE w:val="0"/>
              <w:autoSpaceDN w:val="0"/>
              <w:adjustRightInd w:val="0"/>
              <w:ind w:left="572"/>
              <w:jc w:val="both"/>
              <w:rPr>
                <w:rFonts w:ascii="Times New Roman" w:hAnsi="Times New Roman"/>
                <w:sz w:val="24"/>
                <w:szCs w:val="24"/>
              </w:rPr>
            </w:pPr>
            <w:r w:rsidRPr="00050621">
              <w:rPr>
                <w:rFonts w:ascii="Times New Roman" w:hAnsi="Times New Roman"/>
                <w:sz w:val="24"/>
                <w:szCs w:val="24"/>
              </w:rPr>
              <w:t>- экспериментальное моделирование с использованием переходной характеристики;</w:t>
            </w:r>
          </w:p>
          <w:p w:rsidR="002575AB" w:rsidRPr="00050621" w:rsidRDefault="002575AB" w:rsidP="004F3328">
            <w:pPr>
              <w:pStyle w:val="a3"/>
              <w:autoSpaceDE w:val="0"/>
              <w:autoSpaceDN w:val="0"/>
              <w:adjustRightInd w:val="0"/>
              <w:ind w:left="572"/>
              <w:jc w:val="both"/>
              <w:rPr>
                <w:rFonts w:ascii="Times New Roman" w:hAnsi="Times New Roman"/>
                <w:sz w:val="24"/>
                <w:szCs w:val="24"/>
              </w:rPr>
            </w:pPr>
            <w:r w:rsidRPr="00050621">
              <w:rPr>
                <w:rFonts w:ascii="Times New Roman" w:hAnsi="Times New Roman"/>
                <w:sz w:val="24"/>
                <w:szCs w:val="24"/>
              </w:rPr>
              <w:t>- экспериментальное моделирование с использованием частотной характеристики;</w:t>
            </w:r>
          </w:p>
          <w:p w:rsidR="002575AB" w:rsidRPr="00050621" w:rsidRDefault="002575AB" w:rsidP="004F3328">
            <w:pPr>
              <w:pStyle w:val="a3"/>
              <w:autoSpaceDE w:val="0"/>
              <w:autoSpaceDN w:val="0"/>
              <w:adjustRightInd w:val="0"/>
              <w:ind w:left="572"/>
              <w:jc w:val="both"/>
              <w:rPr>
                <w:rFonts w:ascii="Times New Roman" w:hAnsi="Times New Roman"/>
                <w:sz w:val="24"/>
                <w:szCs w:val="24"/>
              </w:rPr>
            </w:pPr>
            <w:r w:rsidRPr="00050621">
              <w:rPr>
                <w:rFonts w:ascii="Times New Roman" w:hAnsi="Times New Roman"/>
                <w:sz w:val="24"/>
                <w:szCs w:val="24"/>
              </w:rPr>
              <w:t>- дискретный эквивалент передаточной функции;</w:t>
            </w:r>
          </w:p>
          <w:p w:rsidR="002575AB" w:rsidRPr="00050621" w:rsidRDefault="002575AB" w:rsidP="004F3328">
            <w:pPr>
              <w:pStyle w:val="a3"/>
              <w:autoSpaceDE w:val="0"/>
              <w:autoSpaceDN w:val="0"/>
              <w:adjustRightInd w:val="0"/>
              <w:ind w:left="572"/>
              <w:jc w:val="both"/>
              <w:rPr>
                <w:rFonts w:ascii="Times New Roman" w:hAnsi="Times New Roman"/>
                <w:sz w:val="24"/>
                <w:szCs w:val="24"/>
              </w:rPr>
            </w:pPr>
            <w:r w:rsidRPr="00050621">
              <w:rPr>
                <w:rFonts w:ascii="Times New Roman" w:hAnsi="Times New Roman"/>
                <w:sz w:val="24"/>
                <w:szCs w:val="24"/>
              </w:rPr>
              <w:t>- моделирование, реализация пропорционального регулятора скорости;</w:t>
            </w:r>
          </w:p>
          <w:p w:rsidR="002575AB" w:rsidRPr="00050621" w:rsidRDefault="002575AB" w:rsidP="004F3328">
            <w:pPr>
              <w:pStyle w:val="a3"/>
              <w:autoSpaceDE w:val="0"/>
              <w:autoSpaceDN w:val="0"/>
              <w:adjustRightInd w:val="0"/>
              <w:ind w:left="572"/>
              <w:jc w:val="both"/>
              <w:rPr>
                <w:rFonts w:ascii="Times New Roman" w:hAnsi="Times New Roman"/>
                <w:sz w:val="24"/>
                <w:szCs w:val="24"/>
              </w:rPr>
            </w:pPr>
            <w:r w:rsidRPr="00050621">
              <w:rPr>
                <w:rFonts w:ascii="Times New Roman" w:hAnsi="Times New Roman"/>
                <w:sz w:val="24"/>
                <w:szCs w:val="24"/>
              </w:rPr>
              <w:t>- моделирование, реализация, исследование, вреификация пропорционально-интегрального регулятора скорости;</w:t>
            </w:r>
          </w:p>
          <w:p w:rsidR="002575AB" w:rsidRPr="00050621" w:rsidRDefault="002575AB" w:rsidP="004F3328">
            <w:pPr>
              <w:pStyle w:val="a3"/>
              <w:autoSpaceDE w:val="0"/>
              <w:autoSpaceDN w:val="0"/>
              <w:adjustRightInd w:val="0"/>
              <w:ind w:left="572"/>
              <w:jc w:val="both"/>
              <w:rPr>
                <w:rFonts w:ascii="Times New Roman" w:hAnsi="Times New Roman"/>
                <w:sz w:val="24"/>
                <w:szCs w:val="24"/>
              </w:rPr>
            </w:pPr>
            <w:r w:rsidRPr="00050621">
              <w:rPr>
                <w:rFonts w:ascii="Times New Roman" w:hAnsi="Times New Roman"/>
                <w:sz w:val="24"/>
                <w:szCs w:val="24"/>
              </w:rPr>
              <w:t>- цифровая эмуляция пропорционально-интегрального регулятора скорости;</w:t>
            </w:r>
          </w:p>
          <w:p w:rsidR="002575AB" w:rsidRPr="00050621" w:rsidRDefault="002575AB" w:rsidP="004F3328">
            <w:pPr>
              <w:pStyle w:val="a3"/>
              <w:autoSpaceDE w:val="0"/>
              <w:autoSpaceDN w:val="0"/>
              <w:adjustRightInd w:val="0"/>
              <w:ind w:left="572"/>
              <w:jc w:val="both"/>
              <w:rPr>
                <w:rFonts w:ascii="Times New Roman" w:hAnsi="Times New Roman"/>
                <w:sz w:val="24"/>
                <w:szCs w:val="24"/>
              </w:rPr>
            </w:pPr>
            <w:r w:rsidRPr="00050621">
              <w:rPr>
                <w:rFonts w:ascii="Times New Roman" w:hAnsi="Times New Roman"/>
                <w:sz w:val="24"/>
                <w:szCs w:val="24"/>
              </w:rPr>
              <w:t>- исследование, реализация пропорционального регулятора положения;</w:t>
            </w:r>
          </w:p>
          <w:p w:rsidR="002575AB" w:rsidRPr="00050621" w:rsidRDefault="002575AB" w:rsidP="004F3328">
            <w:pPr>
              <w:pStyle w:val="a3"/>
              <w:autoSpaceDE w:val="0"/>
              <w:autoSpaceDN w:val="0"/>
              <w:adjustRightInd w:val="0"/>
              <w:ind w:left="572"/>
              <w:jc w:val="both"/>
              <w:rPr>
                <w:rFonts w:ascii="Times New Roman" w:hAnsi="Times New Roman"/>
                <w:sz w:val="24"/>
                <w:szCs w:val="24"/>
              </w:rPr>
            </w:pPr>
            <w:r w:rsidRPr="00050621">
              <w:rPr>
                <w:rFonts w:ascii="Times New Roman" w:hAnsi="Times New Roman"/>
                <w:sz w:val="24"/>
                <w:szCs w:val="24"/>
              </w:rPr>
              <w:t>- моделирование, исследование пропорционально-</w:t>
            </w:r>
            <w:r w:rsidRPr="00050621">
              <w:rPr>
                <w:rFonts w:ascii="Times New Roman" w:hAnsi="Times New Roman"/>
                <w:sz w:val="24"/>
                <w:szCs w:val="24"/>
              </w:rPr>
              <w:lastRenderedPageBreak/>
              <w:t>дифференциального регулятора положения;</w:t>
            </w:r>
          </w:p>
          <w:p w:rsidR="002575AB" w:rsidRPr="00050621" w:rsidRDefault="002575AB" w:rsidP="004F3328">
            <w:pPr>
              <w:pStyle w:val="a3"/>
              <w:autoSpaceDE w:val="0"/>
              <w:autoSpaceDN w:val="0"/>
              <w:adjustRightInd w:val="0"/>
              <w:ind w:left="572"/>
              <w:jc w:val="both"/>
              <w:rPr>
                <w:rFonts w:ascii="Times New Roman" w:hAnsi="Times New Roman"/>
                <w:sz w:val="24"/>
                <w:szCs w:val="24"/>
              </w:rPr>
            </w:pPr>
            <w:r w:rsidRPr="00050621">
              <w:rPr>
                <w:rFonts w:ascii="Times New Roman" w:hAnsi="Times New Roman"/>
                <w:sz w:val="24"/>
                <w:szCs w:val="24"/>
              </w:rPr>
              <w:t>- цифровая эмуляция пропорционально-дифференциального регулятора положения;</w:t>
            </w:r>
          </w:p>
          <w:p w:rsidR="002575AB" w:rsidRPr="00050621" w:rsidRDefault="002575AB" w:rsidP="004F3328">
            <w:pPr>
              <w:pStyle w:val="a3"/>
              <w:autoSpaceDE w:val="0"/>
              <w:autoSpaceDN w:val="0"/>
              <w:adjustRightInd w:val="0"/>
              <w:ind w:left="572"/>
              <w:jc w:val="both"/>
              <w:rPr>
                <w:rFonts w:ascii="Times New Roman" w:hAnsi="Times New Roman"/>
                <w:sz w:val="24"/>
                <w:szCs w:val="24"/>
              </w:rPr>
            </w:pPr>
            <w:r w:rsidRPr="00050621">
              <w:rPr>
                <w:rFonts w:ascii="Times New Roman" w:hAnsi="Times New Roman"/>
                <w:sz w:val="24"/>
                <w:szCs w:val="24"/>
              </w:rPr>
              <w:t>- исследование, реализация пропорционально-интегрального регулятора с взвешиванием по уставке;</w:t>
            </w:r>
          </w:p>
          <w:p w:rsidR="002575AB" w:rsidRPr="00050621" w:rsidRDefault="002575AB" w:rsidP="004F3328">
            <w:pPr>
              <w:pStyle w:val="a3"/>
              <w:autoSpaceDE w:val="0"/>
              <w:autoSpaceDN w:val="0"/>
              <w:adjustRightInd w:val="0"/>
              <w:ind w:left="572"/>
              <w:jc w:val="both"/>
              <w:rPr>
                <w:rFonts w:ascii="Times New Roman" w:hAnsi="Times New Roman"/>
                <w:sz w:val="24"/>
                <w:szCs w:val="24"/>
              </w:rPr>
            </w:pPr>
            <w:r w:rsidRPr="00050621">
              <w:rPr>
                <w:rFonts w:ascii="Times New Roman" w:hAnsi="Times New Roman"/>
                <w:sz w:val="24"/>
                <w:szCs w:val="24"/>
              </w:rPr>
              <w:t>- ограничение интегральной составляющей;</w:t>
            </w:r>
          </w:p>
          <w:p w:rsidR="002575AB" w:rsidRPr="00050621" w:rsidRDefault="002575AB" w:rsidP="004F3328">
            <w:pPr>
              <w:pStyle w:val="a3"/>
              <w:autoSpaceDE w:val="0"/>
              <w:autoSpaceDN w:val="0"/>
              <w:adjustRightInd w:val="0"/>
              <w:ind w:left="572"/>
              <w:jc w:val="both"/>
              <w:rPr>
                <w:rFonts w:ascii="Times New Roman" w:hAnsi="Times New Roman"/>
                <w:sz w:val="24"/>
                <w:szCs w:val="24"/>
              </w:rPr>
            </w:pPr>
            <w:r w:rsidRPr="00050621">
              <w:rPr>
                <w:rFonts w:ascii="Times New Roman" w:hAnsi="Times New Roman"/>
                <w:sz w:val="24"/>
                <w:szCs w:val="24"/>
              </w:rPr>
              <w:t>- моделирование, исследование подавления возмущений крутящего момента;</w:t>
            </w:r>
          </w:p>
          <w:p w:rsidR="002575AB" w:rsidRPr="00050621" w:rsidRDefault="002575AB" w:rsidP="004F3328">
            <w:pPr>
              <w:pStyle w:val="a3"/>
              <w:autoSpaceDE w:val="0"/>
              <w:autoSpaceDN w:val="0"/>
              <w:adjustRightInd w:val="0"/>
              <w:ind w:left="572"/>
              <w:jc w:val="both"/>
              <w:rPr>
                <w:rFonts w:ascii="Times New Roman" w:hAnsi="Times New Roman"/>
                <w:sz w:val="24"/>
                <w:szCs w:val="24"/>
              </w:rPr>
            </w:pPr>
            <w:r w:rsidRPr="00050621">
              <w:rPr>
                <w:rFonts w:ascii="Times New Roman" w:hAnsi="Times New Roman"/>
                <w:sz w:val="24"/>
                <w:szCs w:val="24"/>
              </w:rPr>
              <w:t>- проектирование, реализация регулятора с подавлением возмущений крутящего момента;</w:t>
            </w:r>
          </w:p>
          <w:p w:rsidR="002575AB" w:rsidRPr="00050621" w:rsidRDefault="002575AB" w:rsidP="004F3328">
            <w:pPr>
              <w:pStyle w:val="a3"/>
              <w:autoSpaceDE w:val="0"/>
              <w:autoSpaceDN w:val="0"/>
              <w:adjustRightInd w:val="0"/>
              <w:ind w:left="572"/>
              <w:jc w:val="both"/>
              <w:rPr>
                <w:rFonts w:ascii="Times New Roman" w:hAnsi="Times New Roman"/>
                <w:sz w:val="24"/>
                <w:szCs w:val="24"/>
              </w:rPr>
            </w:pPr>
            <w:r w:rsidRPr="00050621">
              <w:rPr>
                <w:rFonts w:ascii="Times New Roman" w:hAnsi="Times New Roman"/>
                <w:sz w:val="24"/>
                <w:szCs w:val="24"/>
              </w:rPr>
              <w:t>- экспериментальная оценка задержки, обусловленной дискретизацией;</w:t>
            </w:r>
          </w:p>
          <w:p w:rsidR="002575AB" w:rsidRPr="00050621" w:rsidRDefault="002575AB" w:rsidP="004F3328">
            <w:pPr>
              <w:pStyle w:val="a3"/>
              <w:autoSpaceDE w:val="0"/>
              <w:autoSpaceDN w:val="0"/>
              <w:adjustRightInd w:val="0"/>
              <w:ind w:left="572"/>
              <w:jc w:val="both"/>
              <w:rPr>
                <w:rFonts w:ascii="Times New Roman" w:hAnsi="Times New Roman"/>
                <w:sz w:val="24"/>
                <w:szCs w:val="24"/>
              </w:rPr>
            </w:pPr>
            <w:r w:rsidRPr="00050621">
              <w:rPr>
                <w:rFonts w:ascii="Times New Roman" w:hAnsi="Times New Roman"/>
                <w:sz w:val="24"/>
                <w:szCs w:val="24"/>
              </w:rPr>
              <w:t>- экспериментальное определение запаса устойчивости;</w:t>
            </w:r>
          </w:p>
          <w:p w:rsidR="002575AB" w:rsidRPr="00050621" w:rsidRDefault="002575AB" w:rsidP="004F3328">
            <w:pPr>
              <w:pStyle w:val="a3"/>
              <w:autoSpaceDE w:val="0"/>
              <w:autoSpaceDN w:val="0"/>
              <w:adjustRightInd w:val="0"/>
              <w:ind w:left="572"/>
              <w:jc w:val="both"/>
              <w:rPr>
                <w:rFonts w:ascii="Times New Roman" w:hAnsi="Times New Roman"/>
                <w:sz w:val="24"/>
                <w:szCs w:val="24"/>
              </w:rPr>
            </w:pPr>
            <w:r w:rsidRPr="00050621">
              <w:rPr>
                <w:rFonts w:ascii="Times New Roman" w:hAnsi="Times New Roman"/>
                <w:sz w:val="24"/>
                <w:szCs w:val="24"/>
              </w:rPr>
              <w:t>- экспериментальное определение запаса по времени задержки;</w:t>
            </w:r>
          </w:p>
          <w:p w:rsidR="002575AB" w:rsidRPr="00050621" w:rsidRDefault="002575AB" w:rsidP="004F3328">
            <w:pPr>
              <w:pStyle w:val="a3"/>
              <w:autoSpaceDE w:val="0"/>
              <w:autoSpaceDN w:val="0"/>
              <w:adjustRightInd w:val="0"/>
              <w:ind w:left="572"/>
              <w:jc w:val="both"/>
              <w:rPr>
                <w:rFonts w:ascii="Times New Roman" w:hAnsi="Times New Roman"/>
                <w:sz w:val="24"/>
                <w:szCs w:val="24"/>
              </w:rPr>
            </w:pPr>
            <w:r w:rsidRPr="00050621">
              <w:rPr>
                <w:rFonts w:ascii="Times New Roman" w:hAnsi="Times New Roman"/>
                <w:sz w:val="24"/>
                <w:szCs w:val="24"/>
              </w:rPr>
              <w:t>- исследование чувствительности и параметров робастного регулирования;</w:t>
            </w:r>
          </w:p>
          <w:p w:rsidR="002575AB" w:rsidRPr="00050621" w:rsidRDefault="002575AB" w:rsidP="004F3328">
            <w:pPr>
              <w:pStyle w:val="a3"/>
              <w:autoSpaceDE w:val="0"/>
              <w:autoSpaceDN w:val="0"/>
              <w:adjustRightInd w:val="0"/>
              <w:ind w:left="572"/>
              <w:jc w:val="both"/>
              <w:rPr>
                <w:rFonts w:ascii="Times New Roman" w:hAnsi="Times New Roman"/>
                <w:sz w:val="24"/>
                <w:szCs w:val="24"/>
              </w:rPr>
            </w:pPr>
            <w:r w:rsidRPr="00050621">
              <w:rPr>
                <w:rFonts w:ascii="Times New Roman" w:hAnsi="Times New Roman"/>
                <w:sz w:val="24"/>
                <w:szCs w:val="24"/>
              </w:rPr>
              <w:t>- реализация робастного регулирования;</w:t>
            </w:r>
          </w:p>
          <w:p w:rsidR="002575AB" w:rsidRPr="00050621" w:rsidRDefault="002575AB" w:rsidP="004F3328">
            <w:pPr>
              <w:pStyle w:val="a3"/>
              <w:autoSpaceDE w:val="0"/>
              <w:autoSpaceDN w:val="0"/>
              <w:adjustRightInd w:val="0"/>
              <w:ind w:left="572"/>
              <w:jc w:val="both"/>
              <w:rPr>
                <w:rFonts w:ascii="Times New Roman" w:hAnsi="Times New Roman"/>
                <w:sz w:val="24"/>
                <w:szCs w:val="24"/>
              </w:rPr>
            </w:pPr>
            <w:r w:rsidRPr="00050621">
              <w:rPr>
                <w:rFonts w:ascii="Times New Roman" w:hAnsi="Times New Roman"/>
                <w:sz w:val="24"/>
                <w:szCs w:val="24"/>
              </w:rPr>
              <w:t>- создание фазового компенсатора в LabVIEW;</w:t>
            </w:r>
          </w:p>
          <w:p w:rsidR="002575AB" w:rsidRPr="00050621" w:rsidRDefault="002575AB" w:rsidP="004F3328">
            <w:pPr>
              <w:pStyle w:val="a3"/>
              <w:autoSpaceDE w:val="0"/>
              <w:autoSpaceDN w:val="0"/>
              <w:adjustRightInd w:val="0"/>
              <w:ind w:left="572"/>
              <w:jc w:val="both"/>
              <w:rPr>
                <w:rFonts w:ascii="Times New Roman" w:hAnsi="Times New Roman"/>
                <w:sz w:val="24"/>
                <w:szCs w:val="24"/>
              </w:rPr>
            </w:pPr>
            <w:r w:rsidRPr="00050621">
              <w:rPr>
                <w:rFonts w:ascii="Times New Roman" w:hAnsi="Times New Roman"/>
                <w:sz w:val="24"/>
                <w:szCs w:val="24"/>
              </w:rPr>
              <w:t>- разработка, моделирование и реализация фазового компенсатора;</w:t>
            </w:r>
          </w:p>
          <w:p w:rsidR="002575AB" w:rsidRPr="00050621" w:rsidRDefault="002575AB" w:rsidP="004F3328">
            <w:pPr>
              <w:pStyle w:val="a3"/>
              <w:autoSpaceDE w:val="0"/>
              <w:autoSpaceDN w:val="0"/>
              <w:adjustRightInd w:val="0"/>
              <w:ind w:left="572"/>
              <w:jc w:val="both"/>
              <w:rPr>
                <w:rFonts w:ascii="Times New Roman" w:hAnsi="Times New Roman"/>
                <w:sz w:val="24"/>
                <w:szCs w:val="24"/>
              </w:rPr>
            </w:pPr>
            <w:r w:rsidRPr="00050621">
              <w:rPr>
                <w:rFonts w:ascii="Times New Roman" w:hAnsi="Times New Roman"/>
                <w:sz w:val="24"/>
                <w:szCs w:val="24"/>
              </w:rPr>
              <w:t>- дискретная эмуляция фазового компенсатора;</w:t>
            </w:r>
          </w:p>
          <w:p w:rsidR="002575AB" w:rsidRPr="00050621" w:rsidRDefault="002575AB" w:rsidP="004F3328">
            <w:pPr>
              <w:pStyle w:val="a3"/>
              <w:autoSpaceDE w:val="0"/>
              <w:autoSpaceDN w:val="0"/>
              <w:adjustRightInd w:val="0"/>
              <w:ind w:left="572"/>
              <w:jc w:val="both"/>
              <w:rPr>
                <w:rFonts w:ascii="Times New Roman" w:eastAsia="Times New Roman" w:hAnsi="Times New Roman"/>
                <w:color w:val="000000"/>
                <w:sz w:val="24"/>
                <w:szCs w:val="24"/>
              </w:rPr>
            </w:pPr>
            <w:r w:rsidRPr="00050621">
              <w:rPr>
                <w:rFonts w:ascii="Times New Roman" w:hAnsi="Times New Roman"/>
                <w:sz w:val="24"/>
                <w:szCs w:val="24"/>
              </w:rPr>
              <w:t xml:space="preserve">- </w:t>
            </w:r>
            <w:r w:rsidRPr="00050621">
              <w:rPr>
                <w:rFonts w:ascii="Times New Roman" w:eastAsia="Times New Roman" w:hAnsi="Times New Roman"/>
                <w:color w:val="000000"/>
                <w:sz w:val="24"/>
                <w:szCs w:val="24"/>
              </w:rPr>
              <w:t>моделирование пропорционально-интегрального регулятора Циглера-Николса;</w:t>
            </w:r>
          </w:p>
          <w:p w:rsidR="002575AB" w:rsidRPr="00050621" w:rsidRDefault="002575AB" w:rsidP="004F3328">
            <w:pPr>
              <w:pStyle w:val="a3"/>
              <w:autoSpaceDE w:val="0"/>
              <w:autoSpaceDN w:val="0"/>
              <w:adjustRightInd w:val="0"/>
              <w:ind w:left="572"/>
              <w:jc w:val="both"/>
              <w:rPr>
                <w:rFonts w:ascii="Times New Roman" w:eastAsia="Times New Roman" w:hAnsi="Times New Roman"/>
                <w:color w:val="000000"/>
                <w:sz w:val="24"/>
                <w:szCs w:val="24"/>
              </w:rPr>
            </w:pPr>
            <w:r w:rsidRPr="00050621">
              <w:rPr>
                <w:rFonts w:ascii="Times New Roman" w:eastAsia="Times New Roman" w:hAnsi="Times New Roman"/>
                <w:color w:val="000000"/>
                <w:sz w:val="24"/>
                <w:szCs w:val="24"/>
              </w:rPr>
              <w:t>- реализация пропорционально-интегрального регулятора по методу Циглера-Николса;</w:t>
            </w:r>
          </w:p>
          <w:p w:rsidR="002575AB" w:rsidRPr="00050621" w:rsidRDefault="002575AB" w:rsidP="004F3328">
            <w:pPr>
              <w:pStyle w:val="a3"/>
              <w:autoSpaceDE w:val="0"/>
              <w:autoSpaceDN w:val="0"/>
              <w:adjustRightInd w:val="0"/>
              <w:ind w:left="572"/>
              <w:jc w:val="both"/>
              <w:rPr>
                <w:rFonts w:ascii="Times New Roman" w:eastAsia="Times New Roman" w:hAnsi="Times New Roman"/>
                <w:color w:val="000000"/>
                <w:sz w:val="24"/>
                <w:szCs w:val="24"/>
              </w:rPr>
            </w:pPr>
            <w:r w:rsidRPr="00050621">
              <w:rPr>
                <w:rFonts w:ascii="Times New Roman" w:eastAsia="Times New Roman" w:hAnsi="Times New Roman"/>
                <w:color w:val="000000"/>
                <w:sz w:val="24"/>
                <w:szCs w:val="24"/>
              </w:rPr>
              <w:t>- дискретная эмуляция пропорционально-интегрального регулятора Циглера Николса;</w:t>
            </w:r>
          </w:p>
          <w:p w:rsidR="002575AB" w:rsidRPr="00050621" w:rsidRDefault="002575AB" w:rsidP="004F3328">
            <w:pPr>
              <w:pStyle w:val="a3"/>
              <w:autoSpaceDE w:val="0"/>
              <w:autoSpaceDN w:val="0"/>
              <w:adjustRightInd w:val="0"/>
              <w:ind w:left="572"/>
              <w:jc w:val="both"/>
              <w:rPr>
                <w:rFonts w:ascii="Times New Roman" w:eastAsia="Times New Roman" w:hAnsi="Times New Roman"/>
                <w:color w:val="000000"/>
                <w:sz w:val="24"/>
                <w:szCs w:val="24"/>
              </w:rPr>
            </w:pPr>
            <w:r w:rsidRPr="00050621">
              <w:rPr>
                <w:rFonts w:ascii="Times New Roman" w:eastAsia="Times New Roman" w:hAnsi="Times New Roman"/>
                <w:color w:val="000000"/>
                <w:sz w:val="24"/>
                <w:szCs w:val="24"/>
              </w:rPr>
              <w:t>- разработка прямого цифрового регулятора методом Ragazzini;</w:t>
            </w:r>
          </w:p>
          <w:p w:rsidR="002575AB" w:rsidRPr="00050621" w:rsidRDefault="002575AB" w:rsidP="004F3328">
            <w:pPr>
              <w:pStyle w:val="a3"/>
              <w:autoSpaceDE w:val="0"/>
              <w:autoSpaceDN w:val="0"/>
              <w:adjustRightInd w:val="0"/>
              <w:ind w:left="572"/>
              <w:jc w:val="both"/>
              <w:rPr>
                <w:rFonts w:ascii="Times New Roman" w:eastAsia="Times New Roman" w:hAnsi="Times New Roman"/>
                <w:color w:val="000000"/>
                <w:sz w:val="24"/>
                <w:szCs w:val="24"/>
              </w:rPr>
            </w:pPr>
            <w:r w:rsidRPr="00050621">
              <w:rPr>
                <w:rFonts w:ascii="Times New Roman" w:eastAsia="Times New Roman" w:hAnsi="Times New Roman"/>
                <w:color w:val="000000"/>
                <w:sz w:val="24"/>
                <w:szCs w:val="24"/>
              </w:rPr>
              <w:t xml:space="preserve">- моделирование прямого цифрового регулятора </w:t>
            </w:r>
            <w:r w:rsidRPr="00050621">
              <w:rPr>
                <w:rFonts w:ascii="Times New Roman" w:eastAsia="Times New Roman" w:hAnsi="Times New Roman"/>
                <w:color w:val="000000"/>
                <w:sz w:val="24"/>
                <w:szCs w:val="24"/>
              </w:rPr>
              <w:lastRenderedPageBreak/>
              <w:t>Ragazzini;</w:t>
            </w:r>
          </w:p>
          <w:p w:rsidR="002575AB" w:rsidRPr="00050621" w:rsidRDefault="002575AB" w:rsidP="004F3328">
            <w:pPr>
              <w:pStyle w:val="a3"/>
              <w:autoSpaceDE w:val="0"/>
              <w:autoSpaceDN w:val="0"/>
              <w:adjustRightInd w:val="0"/>
              <w:ind w:left="572"/>
              <w:jc w:val="both"/>
              <w:rPr>
                <w:rFonts w:ascii="Times New Roman" w:eastAsia="Times New Roman" w:hAnsi="Times New Roman"/>
                <w:color w:val="000000"/>
                <w:sz w:val="24"/>
                <w:szCs w:val="24"/>
              </w:rPr>
            </w:pPr>
            <w:r w:rsidRPr="00050621">
              <w:rPr>
                <w:rFonts w:ascii="Times New Roman" w:eastAsia="Times New Roman" w:hAnsi="Times New Roman"/>
                <w:color w:val="000000"/>
                <w:sz w:val="24"/>
                <w:szCs w:val="24"/>
              </w:rPr>
              <w:t>- реализация прямого цифрового регулятора Ragazzini;</w:t>
            </w:r>
          </w:p>
          <w:p w:rsidR="002575AB" w:rsidRPr="00050621" w:rsidRDefault="002575AB" w:rsidP="004F3328">
            <w:pPr>
              <w:pStyle w:val="a3"/>
              <w:autoSpaceDE w:val="0"/>
              <w:autoSpaceDN w:val="0"/>
              <w:adjustRightInd w:val="0"/>
              <w:ind w:left="572"/>
              <w:jc w:val="both"/>
              <w:rPr>
                <w:rFonts w:ascii="Times New Roman" w:hAnsi="Times New Roman"/>
                <w:sz w:val="24"/>
                <w:szCs w:val="24"/>
              </w:rPr>
            </w:pPr>
            <w:r w:rsidRPr="00050621">
              <w:rPr>
                <w:rFonts w:ascii="Times New Roman" w:eastAsia="Times New Roman" w:hAnsi="Times New Roman"/>
                <w:color w:val="000000"/>
                <w:sz w:val="24"/>
                <w:szCs w:val="24"/>
              </w:rPr>
              <w:t>- разработка и реализация прямого дискретного пропорционально-интегрального регулятора;</w:t>
            </w:r>
          </w:p>
        </w:tc>
        <w:tc>
          <w:tcPr>
            <w:tcW w:w="1003" w:type="dxa"/>
          </w:tcPr>
          <w:p w:rsidR="002575AB" w:rsidRPr="00050621" w:rsidRDefault="002575AB" w:rsidP="004F3328">
            <w:pPr>
              <w:tabs>
                <w:tab w:val="center" w:pos="4677"/>
                <w:tab w:val="right" w:pos="9355"/>
              </w:tabs>
              <w:rPr>
                <w:rFonts w:ascii="Times New Roman" w:hAnsi="Times New Roman"/>
                <w:sz w:val="24"/>
                <w:szCs w:val="24"/>
              </w:rPr>
            </w:pPr>
            <w:r w:rsidRPr="00050621">
              <w:rPr>
                <w:rFonts w:ascii="Times New Roman" w:hAnsi="Times New Roman"/>
                <w:sz w:val="24"/>
                <w:szCs w:val="24"/>
              </w:rPr>
              <w:lastRenderedPageBreak/>
              <w:t>1 К-т</w:t>
            </w:r>
          </w:p>
        </w:tc>
      </w:tr>
      <w:tr w:rsidR="002575AB" w:rsidRPr="00050621" w:rsidTr="004F3328">
        <w:tc>
          <w:tcPr>
            <w:tcW w:w="2405" w:type="dxa"/>
          </w:tcPr>
          <w:p w:rsidR="002575AB" w:rsidRPr="00050621" w:rsidRDefault="002575AB" w:rsidP="004F3328">
            <w:pPr>
              <w:tabs>
                <w:tab w:val="center" w:pos="4677"/>
                <w:tab w:val="right" w:pos="9355"/>
              </w:tabs>
              <w:rPr>
                <w:rFonts w:ascii="Times New Roman" w:hAnsi="Times New Roman"/>
                <w:sz w:val="24"/>
                <w:szCs w:val="24"/>
              </w:rPr>
            </w:pPr>
            <w:r w:rsidRPr="00050621">
              <w:rPr>
                <w:rFonts w:ascii="Times New Roman" w:hAnsi="Times New Roman"/>
                <w:sz w:val="24"/>
                <w:szCs w:val="24"/>
              </w:rPr>
              <w:lastRenderedPageBreak/>
              <w:t>Комплект методического обеспечения</w:t>
            </w:r>
          </w:p>
        </w:tc>
        <w:tc>
          <w:tcPr>
            <w:tcW w:w="6163" w:type="dxa"/>
          </w:tcPr>
          <w:p w:rsidR="002575AB" w:rsidRPr="00050621" w:rsidRDefault="002575AB" w:rsidP="004F3328">
            <w:pPr>
              <w:pStyle w:val="a3"/>
              <w:autoSpaceDE w:val="0"/>
              <w:autoSpaceDN w:val="0"/>
              <w:adjustRightInd w:val="0"/>
              <w:ind w:left="572"/>
              <w:jc w:val="both"/>
              <w:rPr>
                <w:rFonts w:ascii="Times New Roman" w:hAnsi="Times New Roman"/>
                <w:sz w:val="24"/>
                <w:szCs w:val="24"/>
              </w:rPr>
            </w:pPr>
            <w:r w:rsidRPr="00050621">
              <w:rPr>
                <w:rFonts w:ascii="Times New Roman" w:hAnsi="Times New Roman"/>
                <w:sz w:val="24"/>
                <w:szCs w:val="24"/>
              </w:rPr>
              <w:t>Руководство пользователя, включающее описание и порядок выполнения всех лабораторных работ.</w:t>
            </w:r>
          </w:p>
        </w:tc>
        <w:tc>
          <w:tcPr>
            <w:tcW w:w="1003" w:type="dxa"/>
          </w:tcPr>
          <w:p w:rsidR="002575AB" w:rsidRPr="00050621" w:rsidRDefault="002575AB" w:rsidP="004F3328">
            <w:pPr>
              <w:tabs>
                <w:tab w:val="center" w:pos="4677"/>
                <w:tab w:val="right" w:pos="9355"/>
              </w:tabs>
              <w:rPr>
                <w:rFonts w:ascii="Times New Roman" w:hAnsi="Times New Roman"/>
                <w:sz w:val="24"/>
                <w:szCs w:val="24"/>
              </w:rPr>
            </w:pPr>
            <w:r w:rsidRPr="00050621">
              <w:rPr>
                <w:rFonts w:ascii="Times New Roman" w:hAnsi="Times New Roman"/>
                <w:sz w:val="24"/>
                <w:szCs w:val="24"/>
              </w:rPr>
              <w:t>1 К-т</w:t>
            </w:r>
          </w:p>
        </w:tc>
      </w:tr>
    </w:tbl>
    <w:p w:rsidR="002575AB" w:rsidRPr="00050621" w:rsidRDefault="002575AB" w:rsidP="002575AB">
      <w:pPr>
        <w:autoSpaceDE w:val="0"/>
        <w:autoSpaceDN w:val="0"/>
        <w:adjustRightInd w:val="0"/>
        <w:spacing w:after="0" w:line="240" w:lineRule="auto"/>
        <w:ind w:firstLine="709"/>
        <w:jc w:val="both"/>
        <w:rPr>
          <w:rFonts w:ascii="Times New Roman" w:hAnsi="Times New Roman"/>
          <w:sz w:val="24"/>
          <w:szCs w:val="24"/>
        </w:rPr>
      </w:pPr>
    </w:p>
    <w:p w:rsidR="002575AB" w:rsidRPr="00050621" w:rsidRDefault="002575AB" w:rsidP="002575AB">
      <w:pPr>
        <w:autoSpaceDE w:val="0"/>
        <w:autoSpaceDN w:val="0"/>
        <w:adjustRightInd w:val="0"/>
        <w:spacing w:after="0" w:line="240" w:lineRule="auto"/>
        <w:ind w:firstLine="709"/>
        <w:jc w:val="both"/>
        <w:rPr>
          <w:rFonts w:ascii="Times New Roman" w:hAnsi="Times New Roman"/>
          <w:sz w:val="24"/>
          <w:szCs w:val="24"/>
        </w:rPr>
      </w:pPr>
      <w:r w:rsidRPr="00050621">
        <w:rPr>
          <w:rFonts w:ascii="Times New Roman" w:hAnsi="Times New Roman"/>
          <w:sz w:val="24"/>
          <w:szCs w:val="24"/>
        </w:rPr>
        <w:t xml:space="preserve">Итоговая стоимость лабораторного практикума 100 600 руб. включая НДС </w:t>
      </w:r>
    </w:p>
    <w:p w:rsidR="002575AB" w:rsidRPr="00050621" w:rsidRDefault="002575AB" w:rsidP="002575AB">
      <w:pPr>
        <w:autoSpaceDE w:val="0"/>
        <w:autoSpaceDN w:val="0"/>
        <w:adjustRightInd w:val="0"/>
        <w:spacing w:after="0" w:line="240" w:lineRule="auto"/>
        <w:ind w:firstLine="709"/>
        <w:jc w:val="both"/>
        <w:rPr>
          <w:rFonts w:ascii="Times New Roman" w:hAnsi="Times New Roman"/>
          <w:sz w:val="24"/>
          <w:szCs w:val="24"/>
        </w:rPr>
      </w:pPr>
    </w:p>
    <w:p w:rsidR="002575AB" w:rsidRPr="00050621" w:rsidRDefault="002575AB" w:rsidP="002575AB">
      <w:pPr>
        <w:autoSpaceDE w:val="0"/>
        <w:autoSpaceDN w:val="0"/>
        <w:adjustRightInd w:val="0"/>
        <w:spacing w:after="0" w:line="240" w:lineRule="auto"/>
        <w:ind w:firstLine="709"/>
        <w:jc w:val="both"/>
        <w:rPr>
          <w:rFonts w:ascii="Times New Roman" w:hAnsi="Times New Roman"/>
          <w:sz w:val="24"/>
          <w:szCs w:val="24"/>
        </w:rPr>
      </w:pPr>
    </w:p>
    <w:p w:rsidR="002575AB" w:rsidRPr="00050621" w:rsidRDefault="002575AB" w:rsidP="002575AB">
      <w:pPr>
        <w:autoSpaceDE w:val="0"/>
        <w:autoSpaceDN w:val="0"/>
        <w:adjustRightInd w:val="0"/>
        <w:spacing w:after="0" w:line="240" w:lineRule="auto"/>
        <w:ind w:firstLine="709"/>
        <w:jc w:val="both"/>
        <w:rPr>
          <w:rFonts w:ascii="Times New Roman" w:hAnsi="Times New Roman"/>
          <w:b/>
          <w:sz w:val="24"/>
          <w:szCs w:val="24"/>
        </w:rPr>
      </w:pPr>
      <w:r w:rsidRPr="00050621">
        <w:rPr>
          <w:rFonts w:ascii="Times New Roman" w:hAnsi="Times New Roman"/>
          <w:sz w:val="24"/>
          <w:szCs w:val="24"/>
        </w:rPr>
        <w:br w:type="page"/>
      </w:r>
      <w:r w:rsidRPr="00050621">
        <w:rPr>
          <w:rFonts w:ascii="Times New Roman" w:hAnsi="Times New Roman"/>
          <w:b/>
          <w:sz w:val="24"/>
          <w:szCs w:val="24"/>
        </w:rPr>
        <w:lastRenderedPageBreak/>
        <w:t>Лаборатория систем управления в теплотехнике</w:t>
      </w:r>
    </w:p>
    <w:p w:rsidR="002575AB" w:rsidRPr="00050621" w:rsidRDefault="00A46FA4" w:rsidP="002575A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2781300" cy="2066925"/>
            <wp:effectExtent l="0" t="0" r="0" b="9525"/>
            <wp:docPr id="21" name="Рисунок 21" descr="HVAC_ELVIS_RGB_small_20100118103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VAC_ELVIS_RGB_small_2010011810305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81300" cy="2066925"/>
                    </a:xfrm>
                    <a:prstGeom prst="rect">
                      <a:avLst/>
                    </a:prstGeom>
                    <a:noFill/>
                    <a:ln>
                      <a:noFill/>
                    </a:ln>
                  </pic:spPr>
                </pic:pic>
              </a:graphicData>
            </a:graphic>
          </wp:inline>
        </w:drawing>
      </w:r>
    </w:p>
    <w:p w:rsidR="002575AB" w:rsidRPr="00050621" w:rsidRDefault="002575AB" w:rsidP="002575AB">
      <w:pPr>
        <w:autoSpaceDE w:val="0"/>
        <w:autoSpaceDN w:val="0"/>
        <w:adjustRightInd w:val="0"/>
        <w:spacing w:after="0" w:line="240" w:lineRule="auto"/>
        <w:ind w:firstLine="709"/>
        <w:jc w:val="both"/>
        <w:rPr>
          <w:rFonts w:ascii="Times New Roman" w:hAnsi="Times New Roman"/>
          <w:sz w:val="24"/>
          <w:szCs w:val="24"/>
          <w:lang w:eastAsia="ru-RU"/>
        </w:rPr>
      </w:pPr>
      <w:r w:rsidRPr="00050621">
        <w:rPr>
          <w:rFonts w:ascii="Times New Roman" w:hAnsi="Times New Roman"/>
          <w:sz w:val="24"/>
          <w:szCs w:val="24"/>
          <w:lang w:eastAsia="ru-RU"/>
        </w:rPr>
        <w:t>В состав стенда в качестве объекта управления входит температурная камера с галогеновой лампой и вентилятором для исследования тепломассообмена. Студенты могут регулировать температурный режим в камере, изменяя параметры вентилятора и нагревателя, разрабатывать автоматические системы контроля температуры.</w:t>
      </w:r>
    </w:p>
    <w:p w:rsidR="002575AB" w:rsidRPr="00050621" w:rsidRDefault="002575AB" w:rsidP="002575AB">
      <w:pPr>
        <w:autoSpaceDE w:val="0"/>
        <w:autoSpaceDN w:val="0"/>
        <w:adjustRightInd w:val="0"/>
        <w:spacing w:after="0" w:line="240" w:lineRule="auto"/>
        <w:ind w:firstLine="709"/>
        <w:jc w:val="both"/>
        <w:rPr>
          <w:rFonts w:ascii="Times New Roman" w:hAnsi="Times New Roman"/>
          <w:sz w:val="24"/>
          <w:szCs w:val="24"/>
          <w:lang w:eastAsia="ru-RU"/>
        </w:rPr>
      </w:pPr>
      <w:r w:rsidRPr="00050621">
        <w:rPr>
          <w:rFonts w:ascii="Times New Roman" w:hAnsi="Times New Roman"/>
          <w:sz w:val="24"/>
          <w:szCs w:val="24"/>
          <w:lang w:eastAsia="ru-RU"/>
        </w:rPr>
        <w:t>Система построена на базе платформы NI ELVIS II с температурной камерой Quanser, позволяющей студентам разрабатывать системы управления и получать навыки в построении систем распределенного ввода/вывода сигналов с датчиков.</w:t>
      </w:r>
    </w:p>
    <w:p w:rsidR="002575AB" w:rsidRPr="00050621" w:rsidRDefault="002575AB" w:rsidP="002575AB">
      <w:pPr>
        <w:autoSpaceDE w:val="0"/>
        <w:autoSpaceDN w:val="0"/>
        <w:adjustRightInd w:val="0"/>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163"/>
        <w:gridCol w:w="1003"/>
      </w:tblGrid>
      <w:tr w:rsidR="002575AB" w:rsidRPr="00050621" w:rsidTr="004F3328">
        <w:tc>
          <w:tcPr>
            <w:tcW w:w="2405" w:type="dxa"/>
          </w:tcPr>
          <w:p w:rsidR="002575AB" w:rsidRPr="00050621" w:rsidRDefault="002575AB" w:rsidP="004F3328">
            <w:pPr>
              <w:tabs>
                <w:tab w:val="center" w:pos="4677"/>
                <w:tab w:val="right" w:pos="9355"/>
              </w:tabs>
              <w:rPr>
                <w:rFonts w:ascii="Times New Roman" w:hAnsi="Times New Roman"/>
                <w:sz w:val="24"/>
                <w:szCs w:val="24"/>
              </w:rPr>
            </w:pPr>
            <w:r w:rsidRPr="00050621">
              <w:rPr>
                <w:rFonts w:ascii="Times New Roman" w:hAnsi="Times New Roman"/>
                <w:sz w:val="24"/>
                <w:szCs w:val="24"/>
              </w:rPr>
              <w:t xml:space="preserve">Тип </w:t>
            </w:r>
          </w:p>
        </w:tc>
        <w:tc>
          <w:tcPr>
            <w:tcW w:w="6163" w:type="dxa"/>
          </w:tcPr>
          <w:p w:rsidR="002575AB" w:rsidRPr="00050621" w:rsidRDefault="002575AB" w:rsidP="004F3328">
            <w:pPr>
              <w:tabs>
                <w:tab w:val="center" w:pos="4677"/>
                <w:tab w:val="right" w:pos="9355"/>
              </w:tabs>
              <w:rPr>
                <w:rFonts w:ascii="Times New Roman" w:hAnsi="Times New Roman"/>
                <w:sz w:val="24"/>
                <w:szCs w:val="24"/>
              </w:rPr>
            </w:pPr>
            <w:r w:rsidRPr="00050621">
              <w:rPr>
                <w:rFonts w:ascii="Times New Roman" w:hAnsi="Times New Roman"/>
                <w:sz w:val="24"/>
                <w:szCs w:val="24"/>
              </w:rPr>
              <w:t>Описание</w:t>
            </w:r>
          </w:p>
        </w:tc>
        <w:tc>
          <w:tcPr>
            <w:tcW w:w="1003" w:type="dxa"/>
          </w:tcPr>
          <w:p w:rsidR="002575AB" w:rsidRPr="00050621" w:rsidRDefault="002575AB" w:rsidP="004F3328">
            <w:pPr>
              <w:tabs>
                <w:tab w:val="center" w:pos="4677"/>
                <w:tab w:val="right" w:pos="9355"/>
              </w:tabs>
              <w:rPr>
                <w:rFonts w:ascii="Times New Roman" w:hAnsi="Times New Roman"/>
                <w:sz w:val="24"/>
                <w:szCs w:val="24"/>
              </w:rPr>
            </w:pPr>
            <w:r w:rsidRPr="00050621">
              <w:rPr>
                <w:rFonts w:ascii="Times New Roman" w:hAnsi="Times New Roman"/>
                <w:sz w:val="24"/>
                <w:szCs w:val="24"/>
              </w:rPr>
              <w:t>Кол-во</w:t>
            </w:r>
          </w:p>
        </w:tc>
      </w:tr>
      <w:tr w:rsidR="002575AB" w:rsidRPr="00050621" w:rsidTr="004F3328">
        <w:tc>
          <w:tcPr>
            <w:tcW w:w="2405" w:type="dxa"/>
          </w:tcPr>
          <w:p w:rsidR="002575AB" w:rsidRPr="00050621" w:rsidRDefault="002575AB" w:rsidP="004F3328">
            <w:pPr>
              <w:tabs>
                <w:tab w:val="center" w:pos="4677"/>
                <w:tab w:val="right" w:pos="9355"/>
              </w:tabs>
              <w:rPr>
                <w:rFonts w:ascii="Times New Roman" w:hAnsi="Times New Roman"/>
                <w:sz w:val="24"/>
                <w:szCs w:val="24"/>
              </w:rPr>
            </w:pPr>
            <w:r w:rsidRPr="00050621">
              <w:rPr>
                <w:rFonts w:ascii="Times New Roman" w:hAnsi="Times New Roman"/>
                <w:sz w:val="24"/>
                <w:szCs w:val="24"/>
              </w:rPr>
              <w:t>Плата для изучения систем управления в теплотехники</w:t>
            </w:r>
          </w:p>
        </w:tc>
        <w:tc>
          <w:tcPr>
            <w:tcW w:w="6163" w:type="dxa"/>
          </w:tcPr>
          <w:p w:rsidR="002575AB" w:rsidRPr="00050621" w:rsidRDefault="002575AB" w:rsidP="004F3328">
            <w:pPr>
              <w:spacing w:after="0" w:line="240" w:lineRule="auto"/>
              <w:rPr>
                <w:rFonts w:ascii="Times New Roman" w:hAnsi="Times New Roman"/>
                <w:sz w:val="24"/>
                <w:szCs w:val="24"/>
              </w:rPr>
            </w:pPr>
            <w:r w:rsidRPr="00050621">
              <w:rPr>
                <w:rFonts w:ascii="Times New Roman" w:hAnsi="Times New Roman"/>
                <w:sz w:val="24"/>
                <w:szCs w:val="24"/>
              </w:rPr>
              <w:t xml:space="preserve">Плата практикума предназначена для установки в лабораторную платформу </w:t>
            </w:r>
            <w:r w:rsidRPr="00050621">
              <w:rPr>
                <w:rFonts w:ascii="Times New Roman" w:hAnsi="Times New Roman"/>
                <w:sz w:val="24"/>
                <w:szCs w:val="24"/>
                <w:lang w:val="en-US"/>
              </w:rPr>
              <w:t>NI</w:t>
            </w:r>
            <w:r w:rsidRPr="00050621">
              <w:rPr>
                <w:rFonts w:ascii="Times New Roman" w:hAnsi="Times New Roman"/>
                <w:sz w:val="24"/>
                <w:szCs w:val="24"/>
              </w:rPr>
              <w:t xml:space="preserve"> </w:t>
            </w:r>
            <w:r w:rsidRPr="00050621">
              <w:rPr>
                <w:rFonts w:ascii="Times New Roman" w:hAnsi="Times New Roman"/>
                <w:sz w:val="24"/>
                <w:szCs w:val="24"/>
                <w:lang w:val="en-US"/>
              </w:rPr>
              <w:t>ELVIS</w:t>
            </w:r>
            <w:r w:rsidRPr="00050621">
              <w:rPr>
                <w:rFonts w:ascii="Times New Roman" w:hAnsi="Times New Roman"/>
                <w:sz w:val="24"/>
                <w:szCs w:val="24"/>
              </w:rPr>
              <w:t xml:space="preserve"> </w:t>
            </w:r>
            <w:r w:rsidRPr="00050621">
              <w:rPr>
                <w:rFonts w:ascii="Times New Roman" w:hAnsi="Times New Roman"/>
                <w:sz w:val="24"/>
                <w:szCs w:val="24"/>
                <w:lang w:val="en-US"/>
              </w:rPr>
              <w:t>II</w:t>
            </w:r>
            <w:r w:rsidRPr="00050621">
              <w:rPr>
                <w:rFonts w:ascii="Times New Roman" w:hAnsi="Times New Roman"/>
                <w:sz w:val="24"/>
                <w:szCs w:val="24"/>
              </w:rPr>
              <w:t xml:space="preserve"> и обладает характеристиками не хуже нижеперечисленных:</w:t>
            </w:r>
          </w:p>
          <w:p w:rsidR="002575AB" w:rsidRPr="00050621" w:rsidRDefault="002575AB" w:rsidP="002575AB">
            <w:pPr>
              <w:pStyle w:val="a3"/>
              <w:numPr>
                <w:ilvl w:val="0"/>
                <w:numId w:val="8"/>
              </w:numPr>
              <w:autoSpaceDE w:val="0"/>
              <w:autoSpaceDN w:val="0"/>
              <w:adjustRightInd w:val="0"/>
              <w:spacing w:after="0" w:line="240" w:lineRule="auto"/>
              <w:ind w:left="572" w:hanging="283"/>
              <w:jc w:val="both"/>
              <w:rPr>
                <w:rFonts w:ascii="Times New Roman" w:hAnsi="Times New Roman"/>
                <w:sz w:val="24"/>
                <w:szCs w:val="24"/>
              </w:rPr>
            </w:pPr>
            <w:r w:rsidRPr="00050621">
              <w:rPr>
                <w:rFonts w:ascii="Times New Roman" w:hAnsi="Times New Roman"/>
                <w:sz w:val="24"/>
                <w:szCs w:val="24"/>
              </w:rPr>
              <w:t>прозрачная термокамера камера для установки лампы, датчика температуры, вентилятора;</w:t>
            </w:r>
          </w:p>
          <w:p w:rsidR="002575AB" w:rsidRPr="00050621" w:rsidRDefault="002575AB" w:rsidP="002575AB">
            <w:pPr>
              <w:pStyle w:val="a3"/>
              <w:numPr>
                <w:ilvl w:val="0"/>
                <w:numId w:val="8"/>
              </w:numPr>
              <w:autoSpaceDE w:val="0"/>
              <w:autoSpaceDN w:val="0"/>
              <w:adjustRightInd w:val="0"/>
              <w:spacing w:after="0" w:line="240" w:lineRule="auto"/>
              <w:ind w:left="572" w:hanging="283"/>
              <w:jc w:val="both"/>
              <w:rPr>
                <w:rFonts w:ascii="Times New Roman" w:hAnsi="Times New Roman"/>
                <w:sz w:val="24"/>
                <w:szCs w:val="24"/>
              </w:rPr>
            </w:pPr>
            <w:r w:rsidRPr="00050621">
              <w:rPr>
                <w:rFonts w:ascii="Times New Roman" w:hAnsi="Times New Roman"/>
                <w:sz w:val="24"/>
                <w:szCs w:val="24"/>
              </w:rPr>
              <w:t>вентилятор, обеспечивающий воздуходувку чувствительного элемента 0,81 м</w:t>
            </w:r>
            <w:r w:rsidRPr="00050621">
              <w:rPr>
                <w:rFonts w:ascii="Times New Roman" w:hAnsi="Times New Roman"/>
                <w:sz w:val="24"/>
                <w:szCs w:val="24"/>
                <w:vertAlign w:val="superscript"/>
              </w:rPr>
              <w:t>3</w:t>
            </w:r>
            <w:r w:rsidRPr="00050621">
              <w:rPr>
                <w:rFonts w:ascii="Times New Roman" w:hAnsi="Times New Roman"/>
                <w:sz w:val="24"/>
                <w:szCs w:val="24"/>
              </w:rPr>
              <w:t>/мин;</w:t>
            </w:r>
          </w:p>
          <w:p w:rsidR="002575AB" w:rsidRPr="00050621" w:rsidRDefault="002575AB" w:rsidP="002575AB">
            <w:pPr>
              <w:pStyle w:val="a3"/>
              <w:numPr>
                <w:ilvl w:val="0"/>
                <w:numId w:val="8"/>
              </w:numPr>
              <w:autoSpaceDE w:val="0"/>
              <w:autoSpaceDN w:val="0"/>
              <w:adjustRightInd w:val="0"/>
              <w:spacing w:after="0" w:line="240" w:lineRule="auto"/>
              <w:ind w:left="572" w:hanging="283"/>
              <w:jc w:val="both"/>
              <w:rPr>
                <w:rFonts w:ascii="Times New Roman" w:hAnsi="Times New Roman"/>
                <w:sz w:val="24"/>
                <w:szCs w:val="24"/>
              </w:rPr>
            </w:pPr>
            <w:r w:rsidRPr="00050621">
              <w:rPr>
                <w:rFonts w:ascii="Times New Roman" w:hAnsi="Times New Roman"/>
                <w:sz w:val="24"/>
                <w:szCs w:val="24"/>
              </w:rPr>
              <w:t>12В галогенная лампа, используемая в качестве источника тепла в прозрачной термокамере;</w:t>
            </w:r>
          </w:p>
          <w:p w:rsidR="002575AB" w:rsidRPr="00050621" w:rsidRDefault="002575AB" w:rsidP="002575AB">
            <w:pPr>
              <w:pStyle w:val="a3"/>
              <w:numPr>
                <w:ilvl w:val="0"/>
                <w:numId w:val="8"/>
              </w:numPr>
              <w:autoSpaceDE w:val="0"/>
              <w:autoSpaceDN w:val="0"/>
              <w:adjustRightInd w:val="0"/>
              <w:spacing w:after="0" w:line="240" w:lineRule="auto"/>
              <w:ind w:left="572" w:hanging="283"/>
              <w:jc w:val="both"/>
              <w:rPr>
                <w:rFonts w:ascii="Times New Roman" w:hAnsi="Times New Roman"/>
                <w:sz w:val="24"/>
                <w:szCs w:val="24"/>
              </w:rPr>
            </w:pPr>
            <w:r w:rsidRPr="00050621">
              <w:rPr>
                <w:rFonts w:ascii="Times New Roman" w:hAnsi="Times New Roman"/>
                <w:sz w:val="24"/>
                <w:szCs w:val="24"/>
              </w:rPr>
              <w:t>встроенный электронный датчик температуры 20</w:t>
            </w:r>
            <w:r w:rsidRPr="00050621">
              <w:rPr>
                <w:rFonts w:ascii="Times New Roman" w:hAnsi="Times New Roman"/>
                <w:sz w:val="24"/>
                <w:szCs w:val="24"/>
              </w:rPr>
              <w:sym w:font="Symbol" w:char="F0B0"/>
            </w:r>
            <w:r w:rsidRPr="00050621">
              <w:rPr>
                <w:rFonts w:ascii="Times New Roman" w:hAnsi="Times New Roman"/>
                <w:sz w:val="24"/>
                <w:szCs w:val="24"/>
              </w:rPr>
              <w:t>С/В;</w:t>
            </w:r>
          </w:p>
          <w:p w:rsidR="002575AB" w:rsidRPr="00050621" w:rsidRDefault="002575AB" w:rsidP="002575AB">
            <w:pPr>
              <w:pStyle w:val="a3"/>
              <w:numPr>
                <w:ilvl w:val="0"/>
                <w:numId w:val="8"/>
              </w:numPr>
              <w:autoSpaceDE w:val="0"/>
              <w:autoSpaceDN w:val="0"/>
              <w:adjustRightInd w:val="0"/>
              <w:spacing w:after="0" w:line="240" w:lineRule="auto"/>
              <w:ind w:left="572" w:hanging="283"/>
              <w:jc w:val="both"/>
              <w:rPr>
                <w:rFonts w:ascii="Times New Roman" w:hAnsi="Times New Roman"/>
                <w:sz w:val="24"/>
                <w:szCs w:val="24"/>
              </w:rPr>
            </w:pPr>
            <w:r w:rsidRPr="00050621">
              <w:rPr>
                <w:rFonts w:ascii="Times New Roman" w:hAnsi="Times New Roman"/>
                <w:sz w:val="24"/>
                <w:szCs w:val="24"/>
              </w:rPr>
              <w:t>встроенный усилитель мощности;</w:t>
            </w:r>
          </w:p>
          <w:p w:rsidR="002575AB" w:rsidRPr="00050621" w:rsidRDefault="002575AB" w:rsidP="002575AB">
            <w:pPr>
              <w:pStyle w:val="a3"/>
              <w:numPr>
                <w:ilvl w:val="0"/>
                <w:numId w:val="8"/>
              </w:numPr>
              <w:autoSpaceDE w:val="0"/>
              <w:autoSpaceDN w:val="0"/>
              <w:adjustRightInd w:val="0"/>
              <w:spacing w:after="0" w:line="240" w:lineRule="auto"/>
              <w:ind w:left="572" w:hanging="283"/>
              <w:jc w:val="both"/>
              <w:rPr>
                <w:rFonts w:ascii="Times New Roman" w:hAnsi="Times New Roman"/>
                <w:sz w:val="24"/>
                <w:szCs w:val="24"/>
              </w:rPr>
            </w:pPr>
            <w:r w:rsidRPr="00050621">
              <w:rPr>
                <w:rFonts w:ascii="Times New Roman" w:hAnsi="Times New Roman"/>
                <w:sz w:val="24"/>
                <w:szCs w:val="24"/>
              </w:rPr>
              <w:t>схема температурного контроля, идентификации параметров, проверки модели, реле включения/выключения модели;</w:t>
            </w:r>
          </w:p>
          <w:p w:rsidR="002575AB" w:rsidRPr="00050621" w:rsidRDefault="002575AB" w:rsidP="002575AB">
            <w:pPr>
              <w:pStyle w:val="a3"/>
              <w:numPr>
                <w:ilvl w:val="0"/>
                <w:numId w:val="8"/>
              </w:numPr>
              <w:autoSpaceDE w:val="0"/>
              <w:autoSpaceDN w:val="0"/>
              <w:adjustRightInd w:val="0"/>
              <w:spacing w:after="0" w:line="240" w:lineRule="auto"/>
              <w:ind w:left="572"/>
              <w:jc w:val="both"/>
              <w:rPr>
                <w:rFonts w:ascii="Times New Roman" w:hAnsi="Times New Roman"/>
                <w:sz w:val="24"/>
                <w:szCs w:val="24"/>
              </w:rPr>
            </w:pPr>
            <w:r w:rsidRPr="00050621">
              <w:rPr>
                <w:rFonts w:ascii="Times New Roman" w:hAnsi="Times New Roman"/>
                <w:sz w:val="24"/>
                <w:szCs w:val="24"/>
              </w:rPr>
              <w:t>габаритные размеры (280x220x50) мм;</w:t>
            </w:r>
          </w:p>
          <w:p w:rsidR="002575AB" w:rsidRPr="00050621" w:rsidRDefault="002575AB" w:rsidP="002575AB">
            <w:pPr>
              <w:pStyle w:val="a3"/>
              <w:numPr>
                <w:ilvl w:val="0"/>
                <w:numId w:val="8"/>
              </w:numPr>
              <w:autoSpaceDE w:val="0"/>
              <w:autoSpaceDN w:val="0"/>
              <w:adjustRightInd w:val="0"/>
              <w:spacing w:after="0" w:line="240" w:lineRule="auto"/>
              <w:ind w:left="572"/>
              <w:jc w:val="both"/>
              <w:rPr>
                <w:rFonts w:ascii="Times New Roman" w:hAnsi="Times New Roman"/>
                <w:sz w:val="24"/>
                <w:szCs w:val="24"/>
              </w:rPr>
            </w:pPr>
            <w:r w:rsidRPr="00050621">
              <w:rPr>
                <w:rFonts w:ascii="Times New Roman" w:hAnsi="Times New Roman"/>
                <w:sz w:val="24"/>
                <w:szCs w:val="24"/>
              </w:rPr>
              <w:t>масса не более 1,5 кг.</w:t>
            </w:r>
          </w:p>
        </w:tc>
        <w:tc>
          <w:tcPr>
            <w:tcW w:w="1003" w:type="dxa"/>
          </w:tcPr>
          <w:p w:rsidR="002575AB" w:rsidRPr="00050621" w:rsidRDefault="002575AB" w:rsidP="004F3328">
            <w:pPr>
              <w:tabs>
                <w:tab w:val="center" w:pos="4677"/>
                <w:tab w:val="right" w:pos="9355"/>
              </w:tabs>
              <w:rPr>
                <w:rFonts w:ascii="Times New Roman" w:hAnsi="Times New Roman"/>
                <w:sz w:val="24"/>
                <w:szCs w:val="24"/>
              </w:rPr>
            </w:pPr>
            <w:r w:rsidRPr="00050621">
              <w:rPr>
                <w:rFonts w:ascii="Times New Roman" w:hAnsi="Times New Roman"/>
                <w:sz w:val="24"/>
                <w:szCs w:val="24"/>
                <w:lang w:val="en-US"/>
              </w:rPr>
              <w:t>1</w:t>
            </w:r>
            <w:r w:rsidRPr="00050621">
              <w:rPr>
                <w:rFonts w:ascii="Times New Roman" w:hAnsi="Times New Roman"/>
                <w:sz w:val="24"/>
                <w:szCs w:val="24"/>
              </w:rPr>
              <w:t>шт</w:t>
            </w:r>
          </w:p>
        </w:tc>
      </w:tr>
      <w:tr w:rsidR="002575AB" w:rsidRPr="00050621" w:rsidTr="004F3328">
        <w:tc>
          <w:tcPr>
            <w:tcW w:w="2405" w:type="dxa"/>
          </w:tcPr>
          <w:p w:rsidR="002575AB" w:rsidRPr="00050621" w:rsidRDefault="002575AB" w:rsidP="004F3328">
            <w:pPr>
              <w:tabs>
                <w:tab w:val="center" w:pos="4677"/>
                <w:tab w:val="right" w:pos="9355"/>
              </w:tabs>
              <w:rPr>
                <w:rFonts w:ascii="Times New Roman" w:hAnsi="Times New Roman"/>
                <w:sz w:val="24"/>
                <w:szCs w:val="24"/>
              </w:rPr>
            </w:pPr>
            <w:r w:rsidRPr="00050621">
              <w:rPr>
                <w:rFonts w:ascii="Times New Roman" w:hAnsi="Times New Roman"/>
                <w:sz w:val="24"/>
                <w:szCs w:val="24"/>
              </w:rPr>
              <w:t>Программное обеспечение</w:t>
            </w:r>
          </w:p>
        </w:tc>
        <w:tc>
          <w:tcPr>
            <w:tcW w:w="6163" w:type="dxa"/>
          </w:tcPr>
          <w:p w:rsidR="002575AB" w:rsidRPr="00050621" w:rsidRDefault="002575AB" w:rsidP="004F3328">
            <w:pPr>
              <w:pStyle w:val="a3"/>
              <w:ind w:left="573"/>
              <w:jc w:val="both"/>
              <w:rPr>
                <w:rFonts w:ascii="Times New Roman" w:hAnsi="Times New Roman"/>
                <w:sz w:val="24"/>
                <w:szCs w:val="24"/>
              </w:rPr>
            </w:pPr>
            <w:r w:rsidRPr="00050621">
              <w:rPr>
                <w:rFonts w:ascii="Times New Roman" w:hAnsi="Times New Roman"/>
                <w:sz w:val="24"/>
                <w:szCs w:val="24"/>
              </w:rPr>
              <w:t>Лабораторный практикум поставляется с готовым программным и методическим обеспечением для проведения следующих  лабораторных работ:</w:t>
            </w:r>
          </w:p>
          <w:p w:rsidR="002575AB" w:rsidRPr="00050621" w:rsidRDefault="002575AB" w:rsidP="004F3328">
            <w:pPr>
              <w:pStyle w:val="a3"/>
              <w:autoSpaceDE w:val="0"/>
              <w:autoSpaceDN w:val="0"/>
              <w:adjustRightInd w:val="0"/>
              <w:ind w:left="573"/>
              <w:jc w:val="both"/>
              <w:rPr>
                <w:rFonts w:ascii="Times New Roman" w:hAnsi="Times New Roman"/>
                <w:sz w:val="24"/>
                <w:szCs w:val="24"/>
              </w:rPr>
            </w:pPr>
            <w:r w:rsidRPr="00050621">
              <w:rPr>
                <w:rFonts w:ascii="Times New Roman" w:hAnsi="Times New Roman"/>
                <w:sz w:val="24"/>
                <w:szCs w:val="24"/>
              </w:rPr>
              <w:t>- аналогово-цифровое преобразование (симуляция);</w:t>
            </w:r>
          </w:p>
          <w:p w:rsidR="002575AB" w:rsidRPr="00050621" w:rsidRDefault="002575AB" w:rsidP="004F3328">
            <w:pPr>
              <w:pStyle w:val="a3"/>
              <w:autoSpaceDE w:val="0"/>
              <w:autoSpaceDN w:val="0"/>
              <w:adjustRightInd w:val="0"/>
              <w:ind w:left="573"/>
              <w:jc w:val="both"/>
              <w:rPr>
                <w:rFonts w:ascii="Times New Roman" w:hAnsi="Times New Roman"/>
                <w:sz w:val="24"/>
                <w:szCs w:val="24"/>
              </w:rPr>
            </w:pPr>
            <w:r w:rsidRPr="00050621">
              <w:rPr>
                <w:rFonts w:ascii="Times New Roman" w:hAnsi="Times New Roman"/>
                <w:sz w:val="24"/>
                <w:szCs w:val="24"/>
              </w:rPr>
              <w:t>- аналого-цифровое преобразование сигналов;</w:t>
            </w:r>
          </w:p>
          <w:p w:rsidR="002575AB" w:rsidRPr="00050621" w:rsidRDefault="002575AB" w:rsidP="004F3328">
            <w:pPr>
              <w:pStyle w:val="a3"/>
              <w:autoSpaceDE w:val="0"/>
              <w:autoSpaceDN w:val="0"/>
              <w:adjustRightInd w:val="0"/>
              <w:ind w:left="573"/>
              <w:jc w:val="both"/>
              <w:rPr>
                <w:rFonts w:ascii="Times New Roman" w:hAnsi="Times New Roman"/>
                <w:sz w:val="24"/>
                <w:szCs w:val="24"/>
              </w:rPr>
            </w:pPr>
            <w:r w:rsidRPr="00050621">
              <w:rPr>
                <w:rFonts w:ascii="Times New Roman" w:hAnsi="Times New Roman"/>
                <w:sz w:val="24"/>
                <w:szCs w:val="24"/>
              </w:rPr>
              <w:t>- цифроаналоговое преобразование (симуляция);</w:t>
            </w:r>
          </w:p>
          <w:p w:rsidR="002575AB" w:rsidRPr="00050621" w:rsidRDefault="002575AB" w:rsidP="004F3328">
            <w:pPr>
              <w:pStyle w:val="a3"/>
              <w:autoSpaceDE w:val="0"/>
              <w:autoSpaceDN w:val="0"/>
              <w:adjustRightInd w:val="0"/>
              <w:ind w:left="573"/>
              <w:jc w:val="both"/>
              <w:rPr>
                <w:rFonts w:ascii="Times New Roman" w:hAnsi="Times New Roman"/>
                <w:sz w:val="24"/>
                <w:szCs w:val="24"/>
              </w:rPr>
            </w:pPr>
            <w:r w:rsidRPr="00050621">
              <w:rPr>
                <w:rFonts w:ascii="Times New Roman" w:hAnsi="Times New Roman"/>
                <w:sz w:val="24"/>
                <w:szCs w:val="24"/>
              </w:rPr>
              <w:t>-цифроаналоговое преобразование сигналов;</w:t>
            </w:r>
          </w:p>
          <w:p w:rsidR="002575AB" w:rsidRPr="00050621" w:rsidRDefault="002575AB" w:rsidP="004F3328">
            <w:pPr>
              <w:pStyle w:val="a3"/>
              <w:autoSpaceDE w:val="0"/>
              <w:autoSpaceDN w:val="0"/>
              <w:adjustRightInd w:val="0"/>
              <w:ind w:left="573"/>
              <w:jc w:val="both"/>
              <w:rPr>
                <w:rFonts w:ascii="Times New Roman" w:hAnsi="Times New Roman"/>
                <w:sz w:val="24"/>
                <w:szCs w:val="24"/>
              </w:rPr>
            </w:pPr>
            <w:r w:rsidRPr="00050621">
              <w:rPr>
                <w:rFonts w:ascii="Times New Roman" w:hAnsi="Times New Roman"/>
                <w:sz w:val="24"/>
                <w:szCs w:val="24"/>
              </w:rPr>
              <w:lastRenderedPageBreak/>
              <w:t>- методы дискретизации и анализ устойчивости;</w:t>
            </w:r>
          </w:p>
          <w:p w:rsidR="002575AB" w:rsidRPr="00050621" w:rsidRDefault="002575AB" w:rsidP="004F3328">
            <w:pPr>
              <w:pStyle w:val="a3"/>
              <w:autoSpaceDE w:val="0"/>
              <w:autoSpaceDN w:val="0"/>
              <w:adjustRightInd w:val="0"/>
              <w:ind w:left="573"/>
              <w:jc w:val="both"/>
              <w:rPr>
                <w:rFonts w:ascii="Times New Roman" w:hAnsi="Times New Roman"/>
                <w:sz w:val="24"/>
                <w:szCs w:val="24"/>
              </w:rPr>
            </w:pPr>
            <w:r w:rsidRPr="00050621">
              <w:rPr>
                <w:rFonts w:ascii="Times New Roman" w:hAnsi="Times New Roman"/>
                <w:sz w:val="24"/>
                <w:szCs w:val="24"/>
              </w:rPr>
              <w:t>- методы дискретизации и переходная характеристика;</w:t>
            </w:r>
          </w:p>
          <w:p w:rsidR="002575AB" w:rsidRPr="00050621" w:rsidRDefault="002575AB" w:rsidP="004F3328">
            <w:pPr>
              <w:pStyle w:val="a3"/>
              <w:autoSpaceDE w:val="0"/>
              <w:autoSpaceDN w:val="0"/>
              <w:adjustRightInd w:val="0"/>
              <w:ind w:left="573"/>
              <w:jc w:val="both"/>
              <w:rPr>
                <w:rFonts w:ascii="Times New Roman" w:hAnsi="Times New Roman"/>
                <w:sz w:val="24"/>
                <w:szCs w:val="24"/>
              </w:rPr>
            </w:pPr>
            <w:r w:rsidRPr="00050621">
              <w:rPr>
                <w:rFonts w:ascii="Times New Roman" w:hAnsi="Times New Roman"/>
                <w:sz w:val="24"/>
                <w:szCs w:val="24"/>
              </w:rPr>
              <w:t>- системы первого порядка: Переходная характеристика;</w:t>
            </w:r>
          </w:p>
          <w:p w:rsidR="002575AB" w:rsidRPr="00050621" w:rsidRDefault="002575AB" w:rsidP="004F3328">
            <w:pPr>
              <w:pStyle w:val="a3"/>
              <w:autoSpaceDE w:val="0"/>
              <w:autoSpaceDN w:val="0"/>
              <w:adjustRightInd w:val="0"/>
              <w:ind w:left="573"/>
              <w:jc w:val="both"/>
              <w:rPr>
                <w:rFonts w:ascii="Times New Roman" w:hAnsi="Times New Roman"/>
                <w:sz w:val="24"/>
                <w:szCs w:val="24"/>
              </w:rPr>
            </w:pPr>
            <w:r w:rsidRPr="00050621">
              <w:rPr>
                <w:rFonts w:ascii="Times New Roman" w:hAnsi="Times New Roman"/>
                <w:sz w:val="24"/>
                <w:szCs w:val="24"/>
              </w:rPr>
              <w:t>- системы первого порядка: Частотная характеристика;</w:t>
            </w:r>
          </w:p>
          <w:p w:rsidR="002575AB" w:rsidRPr="00050621" w:rsidRDefault="002575AB" w:rsidP="004F3328">
            <w:pPr>
              <w:spacing w:after="0" w:line="240" w:lineRule="auto"/>
              <w:ind w:left="573"/>
              <w:rPr>
                <w:rFonts w:ascii="Times New Roman" w:hAnsi="Times New Roman"/>
                <w:sz w:val="24"/>
                <w:szCs w:val="24"/>
              </w:rPr>
            </w:pPr>
            <w:r w:rsidRPr="00050621">
              <w:rPr>
                <w:rFonts w:ascii="Times New Roman" w:hAnsi="Times New Roman"/>
                <w:sz w:val="24"/>
                <w:szCs w:val="24"/>
              </w:rPr>
              <w:t>- передемпфированные системы второго порядка: Переходная характеристика;</w:t>
            </w:r>
          </w:p>
          <w:p w:rsidR="002575AB" w:rsidRPr="00050621" w:rsidRDefault="002575AB" w:rsidP="004F3328">
            <w:pPr>
              <w:spacing w:after="0" w:line="240" w:lineRule="auto"/>
              <w:ind w:left="573"/>
              <w:rPr>
                <w:rFonts w:ascii="Times New Roman" w:hAnsi="Times New Roman"/>
                <w:sz w:val="24"/>
                <w:szCs w:val="24"/>
              </w:rPr>
            </w:pPr>
            <w:r w:rsidRPr="00050621">
              <w:rPr>
                <w:rFonts w:ascii="Times New Roman" w:hAnsi="Times New Roman"/>
                <w:sz w:val="24"/>
                <w:szCs w:val="24"/>
              </w:rPr>
              <w:t>- передемпфированные системы второго порядка: Частотная характеристика;</w:t>
            </w:r>
          </w:p>
          <w:p w:rsidR="002575AB" w:rsidRPr="00050621" w:rsidRDefault="002575AB" w:rsidP="004F3328">
            <w:pPr>
              <w:spacing w:after="0" w:line="240" w:lineRule="auto"/>
              <w:ind w:left="573"/>
              <w:rPr>
                <w:rFonts w:ascii="Times New Roman" w:hAnsi="Times New Roman"/>
                <w:sz w:val="24"/>
                <w:szCs w:val="24"/>
              </w:rPr>
            </w:pPr>
            <w:r w:rsidRPr="00050621">
              <w:rPr>
                <w:rFonts w:ascii="Times New Roman" w:hAnsi="Times New Roman"/>
                <w:sz w:val="24"/>
                <w:szCs w:val="24"/>
              </w:rPr>
              <w:t>-недодемпфированные системы второго порядка: Переходная характеристика;</w:t>
            </w:r>
          </w:p>
          <w:p w:rsidR="002575AB" w:rsidRPr="00050621" w:rsidRDefault="002575AB" w:rsidP="004F3328">
            <w:pPr>
              <w:spacing w:after="0" w:line="240" w:lineRule="auto"/>
              <w:ind w:left="573"/>
              <w:rPr>
                <w:rFonts w:ascii="Times New Roman" w:hAnsi="Times New Roman"/>
                <w:sz w:val="24"/>
                <w:szCs w:val="24"/>
              </w:rPr>
            </w:pPr>
            <w:r w:rsidRPr="00050621">
              <w:rPr>
                <w:rFonts w:ascii="Times New Roman" w:hAnsi="Times New Roman"/>
                <w:sz w:val="24"/>
                <w:szCs w:val="24"/>
              </w:rPr>
              <w:t>- недодемпфированные системы второго порядка: Частотная характеристика;</w:t>
            </w:r>
          </w:p>
          <w:p w:rsidR="002575AB" w:rsidRPr="00050621" w:rsidRDefault="002575AB" w:rsidP="004F3328">
            <w:pPr>
              <w:spacing w:after="0" w:line="240" w:lineRule="auto"/>
              <w:ind w:left="573"/>
              <w:rPr>
                <w:rFonts w:ascii="Times New Roman" w:hAnsi="Times New Roman"/>
                <w:sz w:val="24"/>
                <w:szCs w:val="24"/>
              </w:rPr>
            </w:pPr>
            <w:r w:rsidRPr="00050621">
              <w:rPr>
                <w:rFonts w:ascii="Times New Roman" w:hAnsi="Times New Roman"/>
                <w:sz w:val="24"/>
                <w:szCs w:val="24"/>
              </w:rPr>
              <w:t>-недемпфированные системы второго порядка: Переходная характеристика;</w:t>
            </w:r>
          </w:p>
          <w:p w:rsidR="002575AB" w:rsidRPr="00050621" w:rsidRDefault="002575AB" w:rsidP="004F3328">
            <w:pPr>
              <w:autoSpaceDE w:val="0"/>
              <w:autoSpaceDN w:val="0"/>
              <w:adjustRightInd w:val="0"/>
              <w:spacing w:after="0" w:line="240" w:lineRule="auto"/>
              <w:ind w:left="573"/>
              <w:jc w:val="both"/>
              <w:rPr>
                <w:rFonts w:ascii="Times New Roman" w:hAnsi="Times New Roman"/>
                <w:sz w:val="24"/>
                <w:szCs w:val="24"/>
              </w:rPr>
            </w:pPr>
            <w:r w:rsidRPr="00050621">
              <w:rPr>
                <w:rFonts w:ascii="Times New Roman" w:hAnsi="Times New Roman"/>
                <w:sz w:val="24"/>
                <w:szCs w:val="24"/>
              </w:rPr>
              <w:t>- недемпфированные системы второго порядка: Частотная характеристик;</w:t>
            </w:r>
          </w:p>
          <w:p w:rsidR="002575AB" w:rsidRPr="00050621" w:rsidRDefault="002575AB" w:rsidP="004F3328">
            <w:pPr>
              <w:pStyle w:val="a3"/>
              <w:ind w:left="573"/>
              <w:rPr>
                <w:rFonts w:ascii="Times New Roman" w:hAnsi="Times New Roman"/>
                <w:sz w:val="24"/>
                <w:szCs w:val="24"/>
              </w:rPr>
            </w:pPr>
            <w:r w:rsidRPr="00050621">
              <w:rPr>
                <w:rFonts w:ascii="Times New Roman" w:hAnsi="Times New Roman"/>
                <w:sz w:val="24"/>
                <w:szCs w:val="24"/>
              </w:rPr>
              <w:t xml:space="preserve">- моделирование системы нагревания, вентиляции и кондиционирования воздуха; </w:t>
            </w:r>
          </w:p>
          <w:p w:rsidR="002575AB" w:rsidRPr="00050621" w:rsidRDefault="002575AB" w:rsidP="004F3328">
            <w:pPr>
              <w:pStyle w:val="a3"/>
              <w:ind w:left="573"/>
              <w:rPr>
                <w:rFonts w:ascii="Times New Roman" w:hAnsi="Times New Roman"/>
                <w:sz w:val="24"/>
                <w:szCs w:val="24"/>
              </w:rPr>
            </w:pPr>
            <w:r w:rsidRPr="00050621">
              <w:rPr>
                <w:rFonts w:ascii="Times New Roman" w:hAnsi="Times New Roman"/>
                <w:sz w:val="24"/>
                <w:szCs w:val="24"/>
              </w:rPr>
              <w:t>- двухпозиционное регулирование системы нагревания, вентиляции и кондиционирования воздуха;</w:t>
            </w:r>
          </w:p>
          <w:p w:rsidR="002575AB" w:rsidRPr="00050621" w:rsidRDefault="002575AB" w:rsidP="004F3328">
            <w:pPr>
              <w:spacing w:after="0" w:line="240" w:lineRule="auto"/>
              <w:ind w:left="573"/>
              <w:rPr>
                <w:rFonts w:ascii="Times New Roman" w:hAnsi="Times New Roman"/>
                <w:sz w:val="24"/>
                <w:szCs w:val="24"/>
              </w:rPr>
            </w:pPr>
            <w:r w:rsidRPr="00050621">
              <w:rPr>
                <w:rFonts w:ascii="Times New Roman" w:hAnsi="Times New Roman"/>
                <w:sz w:val="24"/>
                <w:szCs w:val="24"/>
              </w:rPr>
              <w:t>- разработка и моделирование пропорционального регулятора системы нагревания, вентиляции и кондиционирования воздуха;</w:t>
            </w:r>
          </w:p>
          <w:p w:rsidR="002575AB" w:rsidRPr="00050621" w:rsidRDefault="002575AB" w:rsidP="004F3328">
            <w:pPr>
              <w:pStyle w:val="a3"/>
              <w:ind w:left="573"/>
              <w:rPr>
                <w:rFonts w:ascii="Times New Roman" w:hAnsi="Times New Roman"/>
                <w:sz w:val="24"/>
                <w:szCs w:val="24"/>
              </w:rPr>
            </w:pPr>
            <w:r w:rsidRPr="00050621">
              <w:rPr>
                <w:rFonts w:ascii="Times New Roman" w:hAnsi="Times New Roman"/>
                <w:sz w:val="24"/>
                <w:szCs w:val="24"/>
              </w:rPr>
              <w:t>- реализация пропорционального регулятора системы нагревания, вентиляции и кондиционирования воздуха;</w:t>
            </w:r>
          </w:p>
          <w:p w:rsidR="002575AB" w:rsidRPr="00050621" w:rsidRDefault="002575AB" w:rsidP="004F3328">
            <w:pPr>
              <w:spacing w:after="0" w:line="240" w:lineRule="auto"/>
              <w:ind w:left="573"/>
              <w:rPr>
                <w:rFonts w:ascii="Times New Roman" w:hAnsi="Times New Roman"/>
                <w:sz w:val="24"/>
                <w:szCs w:val="24"/>
              </w:rPr>
            </w:pPr>
            <w:r w:rsidRPr="00050621">
              <w:rPr>
                <w:rFonts w:ascii="Times New Roman" w:hAnsi="Times New Roman"/>
                <w:sz w:val="24"/>
                <w:szCs w:val="24"/>
              </w:rPr>
              <w:t>- реализация пропорционально-интегрального регулятора системы нагревания, вентиляции и кондиционирования воздуха;</w:t>
            </w:r>
          </w:p>
          <w:p w:rsidR="002575AB" w:rsidRPr="00050621" w:rsidRDefault="002575AB" w:rsidP="004F3328">
            <w:pPr>
              <w:autoSpaceDE w:val="0"/>
              <w:autoSpaceDN w:val="0"/>
              <w:adjustRightInd w:val="0"/>
              <w:spacing w:after="0" w:line="240" w:lineRule="auto"/>
              <w:ind w:left="573"/>
              <w:jc w:val="both"/>
              <w:rPr>
                <w:rFonts w:ascii="Times New Roman" w:hAnsi="Times New Roman"/>
                <w:sz w:val="24"/>
                <w:szCs w:val="24"/>
              </w:rPr>
            </w:pPr>
            <w:r w:rsidRPr="00050621">
              <w:rPr>
                <w:rFonts w:ascii="Times New Roman" w:hAnsi="Times New Roman"/>
                <w:sz w:val="24"/>
                <w:szCs w:val="24"/>
              </w:rPr>
              <w:t>- управление системой нагревания, вентиляции и кондиционирования воздуха с помощью широтно-импульсной модуляции.</w:t>
            </w:r>
          </w:p>
        </w:tc>
        <w:tc>
          <w:tcPr>
            <w:tcW w:w="1003" w:type="dxa"/>
          </w:tcPr>
          <w:p w:rsidR="002575AB" w:rsidRPr="00050621" w:rsidRDefault="002575AB" w:rsidP="004F3328">
            <w:pPr>
              <w:tabs>
                <w:tab w:val="center" w:pos="4677"/>
                <w:tab w:val="right" w:pos="9355"/>
              </w:tabs>
              <w:rPr>
                <w:rFonts w:ascii="Times New Roman" w:hAnsi="Times New Roman"/>
                <w:sz w:val="24"/>
                <w:szCs w:val="24"/>
              </w:rPr>
            </w:pPr>
            <w:r w:rsidRPr="00050621">
              <w:rPr>
                <w:rFonts w:ascii="Times New Roman" w:hAnsi="Times New Roman"/>
                <w:sz w:val="24"/>
                <w:szCs w:val="24"/>
              </w:rPr>
              <w:lastRenderedPageBreak/>
              <w:t>1 К-т</w:t>
            </w:r>
          </w:p>
        </w:tc>
      </w:tr>
      <w:tr w:rsidR="002575AB" w:rsidRPr="00050621" w:rsidTr="004F3328">
        <w:tc>
          <w:tcPr>
            <w:tcW w:w="2405" w:type="dxa"/>
          </w:tcPr>
          <w:p w:rsidR="002575AB" w:rsidRPr="00050621" w:rsidRDefault="002575AB" w:rsidP="004F3328">
            <w:pPr>
              <w:tabs>
                <w:tab w:val="center" w:pos="4677"/>
                <w:tab w:val="right" w:pos="9355"/>
              </w:tabs>
              <w:rPr>
                <w:rFonts w:ascii="Times New Roman" w:hAnsi="Times New Roman"/>
                <w:sz w:val="24"/>
                <w:szCs w:val="24"/>
              </w:rPr>
            </w:pPr>
            <w:r w:rsidRPr="00050621">
              <w:rPr>
                <w:rFonts w:ascii="Times New Roman" w:hAnsi="Times New Roman"/>
                <w:sz w:val="24"/>
                <w:szCs w:val="24"/>
              </w:rPr>
              <w:lastRenderedPageBreak/>
              <w:t>Комплект методического обеспечения</w:t>
            </w:r>
          </w:p>
        </w:tc>
        <w:tc>
          <w:tcPr>
            <w:tcW w:w="6163" w:type="dxa"/>
          </w:tcPr>
          <w:p w:rsidR="002575AB" w:rsidRPr="00050621" w:rsidRDefault="002575AB" w:rsidP="004F3328">
            <w:pPr>
              <w:pStyle w:val="a3"/>
              <w:autoSpaceDE w:val="0"/>
              <w:autoSpaceDN w:val="0"/>
              <w:adjustRightInd w:val="0"/>
              <w:ind w:left="572"/>
              <w:jc w:val="both"/>
              <w:rPr>
                <w:rFonts w:ascii="Times New Roman" w:hAnsi="Times New Roman"/>
                <w:sz w:val="24"/>
                <w:szCs w:val="24"/>
              </w:rPr>
            </w:pPr>
            <w:r w:rsidRPr="00050621">
              <w:rPr>
                <w:rFonts w:ascii="Times New Roman" w:hAnsi="Times New Roman"/>
                <w:sz w:val="24"/>
                <w:szCs w:val="24"/>
              </w:rPr>
              <w:t>Руководство пользователя, включающее описание и порядок выполнения всех лабораторных работ.</w:t>
            </w:r>
          </w:p>
        </w:tc>
        <w:tc>
          <w:tcPr>
            <w:tcW w:w="1003" w:type="dxa"/>
          </w:tcPr>
          <w:p w:rsidR="002575AB" w:rsidRPr="00050621" w:rsidRDefault="002575AB" w:rsidP="004F3328">
            <w:pPr>
              <w:tabs>
                <w:tab w:val="center" w:pos="4677"/>
                <w:tab w:val="right" w:pos="9355"/>
              </w:tabs>
              <w:rPr>
                <w:rFonts w:ascii="Times New Roman" w:hAnsi="Times New Roman"/>
                <w:sz w:val="24"/>
                <w:szCs w:val="24"/>
              </w:rPr>
            </w:pPr>
            <w:r w:rsidRPr="00050621">
              <w:rPr>
                <w:rFonts w:ascii="Times New Roman" w:hAnsi="Times New Roman"/>
                <w:sz w:val="24"/>
                <w:szCs w:val="24"/>
              </w:rPr>
              <w:t>1 К-т</w:t>
            </w:r>
          </w:p>
        </w:tc>
      </w:tr>
    </w:tbl>
    <w:p w:rsidR="00473ACC" w:rsidRPr="00473ACC" w:rsidRDefault="00997CD5" w:rsidP="00473ACC">
      <w:pPr>
        <w:pStyle w:val="1"/>
        <w:rPr>
          <w:rStyle w:val="ad"/>
          <w:rFonts w:ascii="Times New Roman" w:eastAsia="ArialMT" w:hAnsi="Times New Roman"/>
          <w:color w:val="auto"/>
          <w:spacing w:val="0"/>
          <w:kern w:val="0"/>
          <w:sz w:val="32"/>
          <w:szCs w:val="32"/>
        </w:rPr>
      </w:pPr>
      <w:r>
        <w:br w:type="page"/>
      </w:r>
      <w:r w:rsidR="00473ACC">
        <w:rPr>
          <w:rStyle w:val="ad"/>
          <w:rFonts w:ascii="Times New Roman" w:eastAsia="Calibri" w:hAnsi="Times New Roman"/>
          <w:color w:val="auto"/>
          <w:spacing w:val="0"/>
          <w:kern w:val="0"/>
          <w:sz w:val="32"/>
          <w:szCs w:val="32"/>
        </w:rPr>
        <w:lastRenderedPageBreak/>
        <w:t>Лаборатория «Альтернативная энергетика»</w:t>
      </w:r>
      <w:bookmarkEnd w:id="5"/>
    </w:p>
    <w:p w:rsidR="00473ACC" w:rsidRPr="00B07A88" w:rsidRDefault="00A46FA4" w:rsidP="00473ACC">
      <w:pPr>
        <w:spacing w:after="0" w:line="240" w:lineRule="auto"/>
        <w:rPr>
          <w:rFonts w:ascii="Times New Roman" w:eastAsia="Times New Roman" w:hAnsi="Times New Roman"/>
          <w:b/>
          <w:sz w:val="24"/>
          <w:szCs w:val="24"/>
          <w:lang w:eastAsia="ru-RU"/>
        </w:rPr>
      </w:pPr>
      <w:r>
        <w:rPr>
          <w:rFonts w:ascii="Times New Roman" w:eastAsia="Times New Roman" w:hAnsi="Times New Roman"/>
          <w:b/>
          <w:noProof/>
          <w:sz w:val="24"/>
          <w:szCs w:val="24"/>
          <w:lang w:eastAsia="ru-RU"/>
        </w:rPr>
        <w:drawing>
          <wp:anchor distT="3952" distB="418119" distL="128076" distR="333477" simplePos="0" relativeHeight="251651072" behindDoc="0" locked="1" layoutInCell="1" allowOverlap="1">
            <wp:simplePos x="0" y="0"/>
            <wp:positionH relativeFrom="column">
              <wp:posOffset>1763836</wp:posOffset>
            </wp:positionH>
            <wp:positionV relativeFrom="paragraph">
              <wp:posOffset>164607</wp:posOffset>
            </wp:positionV>
            <wp:extent cx="3394802" cy="1905204"/>
            <wp:effectExtent l="57150" t="38100" r="358140" b="381000"/>
            <wp:wrapTopAndBottom/>
            <wp:docPr id="57"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3394710" cy="1905000"/>
                    </a:xfrm>
                    <a:prstGeom prst="roundRect">
                      <a:avLst>
                        <a:gd name="adj" fmla="val 4167"/>
                      </a:avLst>
                    </a:prstGeom>
                    <a:solidFill>
                      <a:srgbClr val="FFFFFF"/>
                    </a:solidFill>
                    <a:ln w="76200" cap="sq">
                      <a:noFill/>
                      <a:miter lim="800000"/>
                    </a:ln>
                    <a:effectLst>
                      <a:outerShdw blurRad="190500" dist="228600" dir="2700000" algn="ctr">
                        <a:srgbClr val="000000">
                          <a:alpha val="30000"/>
                        </a:srgbClr>
                      </a:outerShdw>
                      <a:reflection blurRad="12700" stA="28000" endPos="28000" dist="5000" dir="5400000" sy="-100000" algn="bl" rotWithShape="0"/>
                      <a:softEdge rad="127000"/>
                    </a:effectLst>
                    <a:scene3d>
                      <a:camera prst="orthographicFront">
                        <a:rot lat="0" lon="0" rev="0"/>
                      </a:camera>
                      <a:lightRig rig="glow" dir="t">
                        <a:rot lat="0" lon="0" rev="4800000"/>
                      </a:lightRig>
                    </a:scene3d>
                    <a:sp3d prstMaterial="matte">
                      <a:bevelT w="127000" h="63500"/>
                    </a:sp3d>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b/>
          <w:noProof/>
          <w:sz w:val="24"/>
          <w:szCs w:val="24"/>
          <w:lang w:eastAsia="ru-RU"/>
        </w:rPr>
        <mc:AlternateContent>
          <mc:Choice Requires="wps">
            <w:drawing>
              <wp:inline distT="0" distB="0" distL="0" distR="0">
                <wp:extent cx="6362700" cy="0"/>
                <wp:effectExtent l="28575" t="28575" r="28575" b="28575"/>
                <wp:docPr id="32"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2700" cy="0"/>
                        </a:xfrm>
                        <a:prstGeom prst="straightConnector1">
                          <a:avLst/>
                        </a:prstGeom>
                        <a:noFill/>
                        <a:ln w="50800">
                          <a:solidFill>
                            <a:srgbClr val="548DD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inline>
            </w:drawing>
          </mc:Choice>
          <mc:Fallback>
            <w:pict>
              <v:shape id="AutoShape 56" o:spid="_x0000_s1026" type="#_x0000_t32" style="width:501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" strokecolor="#548dd4" strokeweight="4pt">
                <v:shadow color="#7f7f7f" opacity=".5" offset="1pt"/>
                <w10:anchorlock/>
              </v:shape>
            </w:pict>
          </mc:Fallback>
        </mc:AlternateContent>
      </w:r>
    </w:p>
    <w:p w:rsidR="00473ACC" w:rsidRPr="00B07A88" w:rsidRDefault="00473ACC" w:rsidP="00473ACC">
      <w:pPr>
        <w:pStyle w:val="Pa4"/>
        <w:spacing w:before="0" w:after="0" w:line="240" w:lineRule="auto"/>
        <w:ind w:firstLine="709"/>
        <w:jc w:val="both"/>
        <w:rPr>
          <w:rFonts w:ascii="Times New Roman" w:hAnsi="Times New Roman"/>
          <w:lang w:val="en-US"/>
        </w:rPr>
      </w:pPr>
    </w:p>
    <w:p w:rsidR="00473ACC" w:rsidRDefault="00473ACC" w:rsidP="00473ACC">
      <w:pPr>
        <w:pStyle w:val="Pa4"/>
        <w:spacing w:before="0" w:after="0" w:line="240" w:lineRule="auto"/>
        <w:ind w:firstLine="709"/>
        <w:jc w:val="both"/>
        <w:rPr>
          <w:rFonts w:ascii="Times New Roman" w:hAnsi="Times New Roman"/>
        </w:rPr>
      </w:pPr>
      <w:r w:rsidRPr="00B07A88">
        <w:rPr>
          <w:rFonts w:ascii="Times New Roman" w:hAnsi="Times New Roman"/>
        </w:rPr>
        <w:t>Лабораторный стенд предназначен для изучения основ работы солнечных элементов, водородных топливных ячеек и процесса электролиза. Выполняя практические лабораторные работы, студенты смогут понять процессы генерации энергии из солнечного света, запасания этой энергии в виде водорода и последующей регенерации энергии из электрохимической реакции водорода с кислородом. Кроме того лабораторный стенд позволяет изучить такие базовые законы, как закон</w:t>
      </w:r>
      <w:r>
        <w:rPr>
          <w:rFonts w:ascii="Times New Roman" w:hAnsi="Times New Roman"/>
        </w:rPr>
        <w:t xml:space="preserve"> </w:t>
      </w:r>
      <w:r w:rsidRPr="00B07A88">
        <w:rPr>
          <w:rFonts w:ascii="Times New Roman" w:hAnsi="Times New Roman"/>
        </w:rPr>
        <w:t>Авогадро, первый закон Фарадея для электролиза, и действие катализаторов в химических реакциях.</w:t>
      </w:r>
    </w:p>
    <w:p w:rsidR="00473ACC" w:rsidRPr="00473ACC" w:rsidRDefault="00473ACC" w:rsidP="00473ACC">
      <w:pPr>
        <w:spacing w:after="0" w:line="240" w:lineRule="auto"/>
        <w:ind w:firstLine="709"/>
        <w:rPr>
          <w:rFonts w:ascii="Times New Roman" w:hAnsi="Times New Roman"/>
          <w:sz w:val="24"/>
          <w:szCs w:val="24"/>
        </w:rPr>
      </w:pPr>
      <w:r w:rsidRPr="00473ACC">
        <w:rPr>
          <w:rFonts w:ascii="Times New Roman" w:hAnsi="Times New Roman"/>
          <w:sz w:val="24"/>
          <w:szCs w:val="24"/>
        </w:rPr>
        <w:t xml:space="preserve">Плата практикума предназначена для установки в лабораторную платформу </w:t>
      </w:r>
      <w:r w:rsidRPr="00473ACC">
        <w:rPr>
          <w:rFonts w:ascii="Times New Roman" w:hAnsi="Times New Roman"/>
          <w:sz w:val="24"/>
          <w:szCs w:val="24"/>
          <w:lang w:val="en-US"/>
        </w:rPr>
        <w:t>NI</w:t>
      </w:r>
      <w:r w:rsidRPr="00473ACC">
        <w:rPr>
          <w:rFonts w:ascii="Times New Roman" w:hAnsi="Times New Roman"/>
          <w:sz w:val="24"/>
          <w:szCs w:val="24"/>
        </w:rPr>
        <w:t xml:space="preserve"> </w:t>
      </w:r>
      <w:r w:rsidRPr="00473ACC">
        <w:rPr>
          <w:rFonts w:ascii="Times New Roman" w:hAnsi="Times New Roman"/>
          <w:sz w:val="24"/>
          <w:szCs w:val="24"/>
          <w:lang w:val="en-US"/>
        </w:rPr>
        <w:t>ELVIS</w:t>
      </w:r>
      <w:r w:rsidRPr="00473ACC">
        <w:rPr>
          <w:rFonts w:ascii="Times New Roman" w:hAnsi="Times New Roman"/>
          <w:sz w:val="24"/>
          <w:szCs w:val="24"/>
        </w:rPr>
        <w:t xml:space="preserve"> </w:t>
      </w:r>
      <w:r w:rsidRPr="00473ACC">
        <w:rPr>
          <w:rFonts w:ascii="Times New Roman" w:hAnsi="Times New Roman"/>
          <w:sz w:val="24"/>
          <w:szCs w:val="24"/>
          <w:lang w:val="en-US"/>
        </w:rPr>
        <w:t>II</w:t>
      </w:r>
      <w:r w:rsidRPr="00473ACC">
        <w:rPr>
          <w:rFonts w:ascii="Times New Roman" w:hAnsi="Times New Roman"/>
          <w:sz w:val="24"/>
          <w:szCs w:val="24"/>
        </w:rPr>
        <w:t xml:space="preserve"> и обладает характеристиками не хуже нижеперечисленных:</w:t>
      </w:r>
    </w:p>
    <w:p w:rsidR="00473ACC" w:rsidRPr="00473ACC" w:rsidRDefault="00473ACC" w:rsidP="00013C93">
      <w:pPr>
        <w:pStyle w:val="a3"/>
        <w:numPr>
          <w:ilvl w:val="0"/>
          <w:numId w:val="8"/>
        </w:numPr>
        <w:autoSpaceDE w:val="0"/>
        <w:autoSpaceDN w:val="0"/>
        <w:adjustRightInd w:val="0"/>
        <w:spacing w:after="0" w:line="240" w:lineRule="auto"/>
        <w:ind w:left="0" w:firstLine="709"/>
        <w:jc w:val="both"/>
        <w:rPr>
          <w:rFonts w:ascii="Times New Roman" w:hAnsi="Times New Roman"/>
          <w:sz w:val="24"/>
          <w:szCs w:val="24"/>
        </w:rPr>
      </w:pPr>
      <w:r w:rsidRPr="00473ACC">
        <w:rPr>
          <w:rFonts w:ascii="Times New Roman" w:hAnsi="Times New Roman"/>
          <w:sz w:val="24"/>
          <w:szCs w:val="24"/>
        </w:rPr>
        <w:t>2 солнечные батареи;</w:t>
      </w:r>
    </w:p>
    <w:p w:rsidR="00473ACC" w:rsidRPr="00473ACC" w:rsidRDefault="00473ACC" w:rsidP="00013C93">
      <w:pPr>
        <w:pStyle w:val="a3"/>
        <w:numPr>
          <w:ilvl w:val="0"/>
          <w:numId w:val="8"/>
        </w:numPr>
        <w:autoSpaceDE w:val="0"/>
        <w:autoSpaceDN w:val="0"/>
        <w:adjustRightInd w:val="0"/>
        <w:spacing w:after="0" w:line="240" w:lineRule="auto"/>
        <w:ind w:left="0" w:firstLine="709"/>
        <w:jc w:val="both"/>
        <w:rPr>
          <w:rFonts w:ascii="Times New Roman" w:hAnsi="Times New Roman"/>
          <w:sz w:val="24"/>
          <w:szCs w:val="24"/>
        </w:rPr>
      </w:pPr>
      <w:r w:rsidRPr="00473ACC">
        <w:rPr>
          <w:rFonts w:ascii="Times New Roman" w:hAnsi="Times New Roman"/>
          <w:sz w:val="24"/>
          <w:szCs w:val="24"/>
        </w:rPr>
        <w:t>электролизер;</w:t>
      </w:r>
    </w:p>
    <w:p w:rsidR="00473ACC" w:rsidRPr="00473ACC" w:rsidRDefault="00473ACC" w:rsidP="00013C93">
      <w:pPr>
        <w:pStyle w:val="a3"/>
        <w:numPr>
          <w:ilvl w:val="0"/>
          <w:numId w:val="8"/>
        </w:numPr>
        <w:autoSpaceDE w:val="0"/>
        <w:autoSpaceDN w:val="0"/>
        <w:adjustRightInd w:val="0"/>
        <w:spacing w:after="0" w:line="240" w:lineRule="auto"/>
        <w:ind w:left="0" w:firstLine="709"/>
        <w:jc w:val="both"/>
        <w:rPr>
          <w:rFonts w:ascii="Times New Roman" w:hAnsi="Times New Roman"/>
          <w:sz w:val="24"/>
          <w:szCs w:val="24"/>
        </w:rPr>
      </w:pPr>
      <w:r w:rsidRPr="00473ACC">
        <w:rPr>
          <w:rFonts w:ascii="Times New Roman" w:hAnsi="Times New Roman"/>
          <w:sz w:val="24"/>
          <w:szCs w:val="24"/>
        </w:rPr>
        <w:t>фиксированный топливный водородный элемент;</w:t>
      </w:r>
    </w:p>
    <w:p w:rsidR="00473ACC" w:rsidRPr="00473ACC" w:rsidRDefault="00473ACC" w:rsidP="00013C93">
      <w:pPr>
        <w:pStyle w:val="a3"/>
        <w:numPr>
          <w:ilvl w:val="0"/>
          <w:numId w:val="8"/>
        </w:numPr>
        <w:autoSpaceDE w:val="0"/>
        <w:autoSpaceDN w:val="0"/>
        <w:adjustRightInd w:val="0"/>
        <w:spacing w:after="0" w:line="240" w:lineRule="auto"/>
        <w:ind w:left="0" w:firstLine="709"/>
        <w:jc w:val="both"/>
        <w:rPr>
          <w:rFonts w:ascii="Times New Roman" w:hAnsi="Times New Roman"/>
          <w:sz w:val="24"/>
          <w:szCs w:val="24"/>
        </w:rPr>
      </w:pPr>
      <w:r w:rsidRPr="00473ACC">
        <w:rPr>
          <w:rFonts w:ascii="Times New Roman" w:hAnsi="Times New Roman"/>
          <w:sz w:val="24"/>
          <w:szCs w:val="24"/>
        </w:rPr>
        <w:t>регулируемый топливный водородный элемент;</w:t>
      </w:r>
    </w:p>
    <w:p w:rsidR="00473ACC" w:rsidRPr="00473ACC" w:rsidRDefault="00473ACC" w:rsidP="00013C93">
      <w:pPr>
        <w:pStyle w:val="a3"/>
        <w:numPr>
          <w:ilvl w:val="0"/>
          <w:numId w:val="8"/>
        </w:numPr>
        <w:autoSpaceDE w:val="0"/>
        <w:autoSpaceDN w:val="0"/>
        <w:adjustRightInd w:val="0"/>
        <w:spacing w:after="0" w:line="240" w:lineRule="auto"/>
        <w:ind w:left="0" w:firstLine="709"/>
        <w:jc w:val="both"/>
        <w:rPr>
          <w:rFonts w:ascii="Times New Roman" w:hAnsi="Times New Roman"/>
          <w:sz w:val="24"/>
          <w:szCs w:val="24"/>
        </w:rPr>
      </w:pPr>
      <w:r w:rsidRPr="00473ACC">
        <w:rPr>
          <w:rFonts w:ascii="Times New Roman" w:hAnsi="Times New Roman"/>
          <w:sz w:val="24"/>
          <w:szCs w:val="24"/>
        </w:rPr>
        <w:t>люксметр;</w:t>
      </w:r>
    </w:p>
    <w:p w:rsidR="00473ACC" w:rsidRPr="00473ACC" w:rsidRDefault="00473ACC" w:rsidP="00013C93">
      <w:pPr>
        <w:pStyle w:val="a3"/>
        <w:numPr>
          <w:ilvl w:val="0"/>
          <w:numId w:val="8"/>
        </w:numPr>
        <w:autoSpaceDE w:val="0"/>
        <w:autoSpaceDN w:val="0"/>
        <w:adjustRightInd w:val="0"/>
        <w:spacing w:after="0" w:line="240" w:lineRule="auto"/>
        <w:ind w:left="0" w:firstLine="709"/>
        <w:jc w:val="both"/>
        <w:rPr>
          <w:rFonts w:ascii="Times New Roman" w:hAnsi="Times New Roman"/>
          <w:sz w:val="24"/>
          <w:szCs w:val="24"/>
        </w:rPr>
      </w:pPr>
      <w:r w:rsidRPr="00473ACC">
        <w:rPr>
          <w:rFonts w:ascii="Times New Roman" w:hAnsi="Times New Roman"/>
          <w:sz w:val="24"/>
          <w:szCs w:val="24"/>
        </w:rPr>
        <w:t>лампа (220В, 5А);</w:t>
      </w:r>
    </w:p>
    <w:p w:rsidR="00473ACC" w:rsidRPr="00473ACC" w:rsidRDefault="00473ACC" w:rsidP="00013C93">
      <w:pPr>
        <w:pStyle w:val="a3"/>
        <w:numPr>
          <w:ilvl w:val="0"/>
          <w:numId w:val="8"/>
        </w:numPr>
        <w:autoSpaceDE w:val="0"/>
        <w:autoSpaceDN w:val="0"/>
        <w:adjustRightInd w:val="0"/>
        <w:spacing w:after="0" w:line="240" w:lineRule="auto"/>
        <w:ind w:left="0" w:firstLine="709"/>
        <w:jc w:val="both"/>
        <w:rPr>
          <w:rFonts w:ascii="Times New Roman" w:hAnsi="Times New Roman"/>
          <w:sz w:val="24"/>
          <w:szCs w:val="24"/>
        </w:rPr>
      </w:pPr>
      <w:r w:rsidRPr="00473ACC">
        <w:rPr>
          <w:rFonts w:ascii="Times New Roman" w:hAnsi="Times New Roman"/>
          <w:sz w:val="24"/>
          <w:szCs w:val="24"/>
        </w:rPr>
        <w:t>амперметр, 2 вольтметра;</w:t>
      </w:r>
    </w:p>
    <w:p w:rsidR="00473ACC" w:rsidRPr="00473ACC" w:rsidRDefault="00473ACC" w:rsidP="00013C93">
      <w:pPr>
        <w:pStyle w:val="a3"/>
        <w:numPr>
          <w:ilvl w:val="0"/>
          <w:numId w:val="8"/>
        </w:numPr>
        <w:autoSpaceDE w:val="0"/>
        <w:autoSpaceDN w:val="0"/>
        <w:adjustRightInd w:val="0"/>
        <w:spacing w:after="0" w:line="240" w:lineRule="auto"/>
        <w:ind w:left="0" w:firstLine="709"/>
        <w:jc w:val="both"/>
        <w:rPr>
          <w:rFonts w:ascii="Times New Roman" w:hAnsi="Times New Roman"/>
          <w:sz w:val="24"/>
          <w:szCs w:val="24"/>
        </w:rPr>
      </w:pPr>
      <w:r w:rsidRPr="00473ACC">
        <w:rPr>
          <w:rFonts w:ascii="Times New Roman" w:hAnsi="Times New Roman"/>
          <w:sz w:val="24"/>
          <w:szCs w:val="24"/>
        </w:rPr>
        <w:t>источник напряжения и тока;</w:t>
      </w:r>
    </w:p>
    <w:p w:rsidR="00473ACC" w:rsidRPr="00473ACC" w:rsidRDefault="00473ACC" w:rsidP="00013C93">
      <w:pPr>
        <w:pStyle w:val="a3"/>
        <w:numPr>
          <w:ilvl w:val="0"/>
          <w:numId w:val="8"/>
        </w:numPr>
        <w:autoSpaceDE w:val="0"/>
        <w:autoSpaceDN w:val="0"/>
        <w:adjustRightInd w:val="0"/>
        <w:spacing w:after="0" w:line="240" w:lineRule="auto"/>
        <w:ind w:left="0" w:firstLine="709"/>
        <w:jc w:val="both"/>
        <w:rPr>
          <w:rFonts w:ascii="Times New Roman" w:hAnsi="Times New Roman"/>
          <w:sz w:val="24"/>
          <w:szCs w:val="24"/>
        </w:rPr>
      </w:pPr>
      <w:r w:rsidRPr="00473ACC">
        <w:rPr>
          <w:rFonts w:ascii="Times New Roman" w:hAnsi="Times New Roman"/>
          <w:sz w:val="24"/>
          <w:szCs w:val="24"/>
        </w:rPr>
        <w:t>контактная площадка ввода-вывода сигналов с полностью настраиваемыми нагрузками;</w:t>
      </w:r>
    </w:p>
    <w:p w:rsidR="00473ACC" w:rsidRPr="00473ACC" w:rsidRDefault="00473ACC" w:rsidP="00013C93">
      <w:pPr>
        <w:pStyle w:val="a3"/>
        <w:numPr>
          <w:ilvl w:val="0"/>
          <w:numId w:val="8"/>
        </w:numPr>
        <w:autoSpaceDE w:val="0"/>
        <w:autoSpaceDN w:val="0"/>
        <w:adjustRightInd w:val="0"/>
        <w:spacing w:after="0" w:line="240" w:lineRule="auto"/>
        <w:ind w:left="0" w:firstLine="709"/>
        <w:jc w:val="both"/>
        <w:rPr>
          <w:rFonts w:ascii="Times New Roman" w:hAnsi="Times New Roman"/>
          <w:sz w:val="24"/>
          <w:szCs w:val="24"/>
        </w:rPr>
      </w:pPr>
      <w:r w:rsidRPr="00473ACC">
        <w:rPr>
          <w:rFonts w:ascii="Times New Roman" w:hAnsi="Times New Roman"/>
          <w:sz w:val="24"/>
          <w:szCs w:val="24"/>
        </w:rPr>
        <w:t>очки защитные;</w:t>
      </w:r>
    </w:p>
    <w:p w:rsidR="00473ACC" w:rsidRPr="00473ACC" w:rsidRDefault="00473ACC" w:rsidP="00013C93">
      <w:pPr>
        <w:pStyle w:val="a3"/>
        <w:numPr>
          <w:ilvl w:val="0"/>
          <w:numId w:val="8"/>
        </w:numPr>
        <w:autoSpaceDE w:val="0"/>
        <w:autoSpaceDN w:val="0"/>
        <w:adjustRightInd w:val="0"/>
        <w:spacing w:after="0" w:line="240" w:lineRule="auto"/>
        <w:ind w:left="0" w:firstLine="709"/>
        <w:jc w:val="both"/>
        <w:rPr>
          <w:rFonts w:ascii="Times New Roman" w:hAnsi="Times New Roman"/>
          <w:sz w:val="24"/>
          <w:szCs w:val="24"/>
        </w:rPr>
      </w:pPr>
      <w:r w:rsidRPr="00473ACC">
        <w:rPr>
          <w:rFonts w:ascii="Times New Roman" w:hAnsi="Times New Roman"/>
          <w:sz w:val="24"/>
          <w:szCs w:val="24"/>
        </w:rPr>
        <w:t>устройство для подачи воды в электролизер;</w:t>
      </w:r>
    </w:p>
    <w:p w:rsidR="00473ACC" w:rsidRPr="00473ACC" w:rsidRDefault="00473ACC" w:rsidP="00013C93">
      <w:pPr>
        <w:pStyle w:val="a3"/>
        <w:numPr>
          <w:ilvl w:val="0"/>
          <w:numId w:val="8"/>
        </w:numPr>
        <w:autoSpaceDE w:val="0"/>
        <w:autoSpaceDN w:val="0"/>
        <w:adjustRightInd w:val="0"/>
        <w:spacing w:after="0" w:line="240" w:lineRule="auto"/>
        <w:ind w:left="0" w:firstLine="709"/>
        <w:jc w:val="both"/>
        <w:rPr>
          <w:rFonts w:ascii="Times New Roman" w:hAnsi="Times New Roman"/>
          <w:sz w:val="24"/>
          <w:szCs w:val="24"/>
        </w:rPr>
      </w:pPr>
      <w:r w:rsidRPr="00473ACC">
        <w:rPr>
          <w:rFonts w:ascii="Times New Roman" w:hAnsi="Times New Roman"/>
          <w:sz w:val="24"/>
          <w:szCs w:val="24"/>
        </w:rPr>
        <w:t>кейс для переноски всех компонентов системы;</w:t>
      </w:r>
    </w:p>
    <w:p w:rsidR="00473ACC" w:rsidRPr="00473ACC" w:rsidRDefault="00473ACC" w:rsidP="00013C93">
      <w:pPr>
        <w:pStyle w:val="a3"/>
        <w:numPr>
          <w:ilvl w:val="0"/>
          <w:numId w:val="8"/>
        </w:numPr>
        <w:autoSpaceDE w:val="0"/>
        <w:autoSpaceDN w:val="0"/>
        <w:adjustRightInd w:val="0"/>
        <w:spacing w:after="0" w:line="240" w:lineRule="auto"/>
        <w:ind w:left="0" w:firstLine="709"/>
        <w:jc w:val="both"/>
        <w:rPr>
          <w:rFonts w:ascii="Times New Roman" w:hAnsi="Times New Roman"/>
          <w:sz w:val="24"/>
          <w:szCs w:val="24"/>
        </w:rPr>
      </w:pPr>
      <w:r w:rsidRPr="00473ACC">
        <w:rPr>
          <w:rFonts w:ascii="Times New Roman" w:hAnsi="Times New Roman"/>
          <w:sz w:val="24"/>
          <w:szCs w:val="24"/>
        </w:rPr>
        <w:t xml:space="preserve">лабораторный практикум поставляется с готовым программным и методическим обеспечением для проведения 17 лабораторных работ по солнечной энергии, электролизу, водородным топливным элементам. </w:t>
      </w:r>
    </w:p>
    <w:p w:rsidR="00705BA5" w:rsidRPr="00473ACC" w:rsidRDefault="00473ACC" w:rsidP="00473ACC">
      <w:pPr>
        <w:pStyle w:val="Pa4"/>
        <w:spacing w:before="0" w:after="0" w:line="240" w:lineRule="auto"/>
        <w:ind w:firstLine="709"/>
        <w:jc w:val="both"/>
        <w:rPr>
          <w:rStyle w:val="ad"/>
          <w:rFonts w:ascii="Times New Roman" w:hAnsi="Times New Roman"/>
          <w:color w:val="auto"/>
          <w:spacing w:val="0"/>
          <w:kern w:val="0"/>
          <w:sz w:val="24"/>
          <w:szCs w:val="24"/>
        </w:rPr>
      </w:pPr>
      <w:r>
        <w:rPr>
          <w:rFonts w:ascii="Times New Roman" w:hAnsi="Times New Roman"/>
        </w:rPr>
        <w:br w:type="page"/>
      </w:r>
    </w:p>
    <w:p w:rsidR="00473ACC" w:rsidRDefault="00473ACC" w:rsidP="00E12328">
      <w:pPr>
        <w:pStyle w:val="1"/>
        <w:spacing w:before="0" w:line="240" w:lineRule="auto"/>
        <w:rPr>
          <w:rStyle w:val="ad"/>
          <w:rFonts w:ascii="Times New Roman" w:eastAsia="Calibri" w:hAnsi="Times New Roman"/>
          <w:color w:val="auto"/>
          <w:spacing w:val="0"/>
          <w:kern w:val="0"/>
          <w:sz w:val="32"/>
          <w:szCs w:val="32"/>
        </w:rPr>
      </w:pPr>
      <w:bookmarkStart w:id="6" w:name="_Toc301283855"/>
      <w:r>
        <w:rPr>
          <w:rStyle w:val="ad"/>
          <w:rFonts w:ascii="Times New Roman" w:eastAsia="Calibri" w:hAnsi="Times New Roman"/>
          <w:color w:val="auto"/>
          <w:spacing w:val="0"/>
          <w:kern w:val="0"/>
          <w:sz w:val="32"/>
          <w:szCs w:val="32"/>
        </w:rPr>
        <w:t>Лаборатория «Микроприводы и автоматическое управление приводами»</w:t>
      </w:r>
      <w:bookmarkEnd w:id="6"/>
    </w:p>
    <w:p w:rsidR="00473ACC" w:rsidRDefault="00A46FA4" w:rsidP="00473ACC">
      <w:pPr>
        <w:pStyle w:val="1"/>
        <w:spacing w:before="0" w:line="240" w:lineRule="auto"/>
        <w:jc w:val="center"/>
        <w:rPr>
          <w:rStyle w:val="ad"/>
          <w:rFonts w:ascii="Times New Roman" w:eastAsia="Calibri" w:hAnsi="Times New Roman"/>
          <w:color w:val="auto"/>
          <w:spacing w:val="0"/>
          <w:kern w:val="0"/>
          <w:sz w:val="32"/>
          <w:szCs w:val="32"/>
        </w:rPr>
      </w:pPr>
      <w:r>
        <w:rPr>
          <w:rFonts w:ascii="Times New Roman" w:eastAsia="Calibri" w:hAnsi="Times New Roman"/>
          <w:noProof/>
          <w:color w:val="auto"/>
          <w:sz w:val="32"/>
          <w:szCs w:val="32"/>
          <w:lang w:eastAsia="ru-RU"/>
        </w:rPr>
        <w:drawing>
          <wp:inline distT="0" distB="0" distL="0" distR="0">
            <wp:extent cx="3038475" cy="27717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38475" cy="2771775"/>
                    </a:xfrm>
                    <a:prstGeom prst="rect">
                      <a:avLst/>
                    </a:prstGeom>
                    <a:noFill/>
                    <a:ln>
                      <a:noFill/>
                    </a:ln>
                  </pic:spPr>
                </pic:pic>
              </a:graphicData>
            </a:graphic>
          </wp:inline>
        </w:drawing>
      </w:r>
    </w:p>
    <w:p w:rsidR="00473ACC" w:rsidRDefault="00A46FA4" w:rsidP="000B323C">
      <w:pPr>
        <w:rPr>
          <w:lang w:eastAsia="ru-RU"/>
        </w:rPr>
      </w:pPr>
      <w:r>
        <w:rPr>
          <w:noProof/>
          <w:lang w:eastAsia="ru-RU"/>
        </w:rPr>
        <mc:AlternateContent>
          <mc:Choice Requires="wps">
            <w:drawing>
              <wp:inline distT="0" distB="0" distL="0" distR="0">
                <wp:extent cx="6362700" cy="0"/>
                <wp:effectExtent l="28575" t="28575" r="28575" b="28575"/>
                <wp:docPr id="28"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2700" cy="0"/>
                        </a:xfrm>
                        <a:prstGeom prst="straightConnector1">
                          <a:avLst/>
                        </a:prstGeom>
                        <a:noFill/>
                        <a:ln w="50800">
                          <a:solidFill>
                            <a:srgbClr val="548DD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inline>
            </w:drawing>
          </mc:Choice>
          <mc:Fallback>
            <w:pict>
              <v:shape id="AutoShape 58" o:spid="_x0000_s1026" type="#_x0000_t32" style="width:501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" strokecolor="#548dd4" strokeweight="4pt">
                <v:shadow color="#7f7f7f" opacity=".5" offset="1pt"/>
                <w10:anchorlock/>
              </v:shape>
            </w:pict>
          </mc:Fallback>
        </mc:AlternateContent>
      </w:r>
    </w:p>
    <w:p w:rsidR="00D002E1" w:rsidRPr="009B5C95" w:rsidRDefault="00D002E1" w:rsidP="009B5C95">
      <w:pPr>
        <w:spacing w:after="0" w:line="240" w:lineRule="auto"/>
        <w:ind w:firstLine="709"/>
        <w:jc w:val="both"/>
        <w:rPr>
          <w:rFonts w:ascii="Times New Roman" w:hAnsi="Times New Roman"/>
          <w:sz w:val="24"/>
          <w:szCs w:val="24"/>
        </w:rPr>
      </w:pPr>
      <w:r w:rsidRPr="009B5C95">
        <w:rPr>
          <w:rFonts w:ascii="Times New Roman" w:hAnsi="Times New Roman"/>
          <w:sz w:val="24"/>
          <w:szCs w:val="24"/>
        </w:rPr>
        <w:t xml:space="preserve"> Лабораторная установка для проведения практиче</w:t>
      </w:r>
      <w:r w:rsidRPr="009B5C95">
        <w:rPr>
          <w:rFonts w:ascii="Times New Roman" w:hAnsi="Times New Roman"/>
          <w:sz w:val="24"/>
          <w:szCs w:val="24"/>
        </w:rPr>
        <w:softHyphen/>
        <w:t>ских занятий по микроприводам основана на обра</w:t>
      </w:r>
      <w:r w:rsidRPr="009B5C95">
        <w:rPr>
          <w:rFonts w:ascii="Times New Roman" w:hAnsi="Times New Roman"/>
          <w:sz w:val="24"/>
          <w:szCs w:val="24"/>
        </w:rPr>
        <w:softHyphen/>
        <w:t>зовательной платформе NI ELVIS II и использу</w:t>
      </w:r>
      <w:r w:rsidRPr="009B5C95">
        <w:rPr>
          <w:rFonts w:ascii="Times New Roman" w:hAnsi="Times New Roman"/>
          <w:sz w:val="24"/>
          <w:szCs w:val="24"/>
        </w:rPr>
        <w:softHyphen/>
        <w:t>ет программное обеспечение, разработанное на графическом языке программирования высо</w:t>
      </w:r>
      <w:r w:rsidRPr="009B5C95">
        <w:rPr>
          <w:rFonts w:ascii="Times New Roman" w:hAnsi="Times New Roman"/>
          <w:sz w:val="24"/>
          <w:szCs w:val="24"/>
        </w:rPr>
        <w:softHyphen/>
        <w:t>кого уровня NI LabVIEW.</w:t>
      </w:r>
    </w:p>
    <w:p w:rsidR="00D002E1" w:rsidRPr="009B5C95" w:rsidRDefault="00D002E1" w:rsidP="009B5C95">
      <w:pPr>
        <w:spacing w:after="0" w:line="240" w:lineRule="auto"/>
        <w:ind w:firstLine="709"/>
        <w:jc w:val="both"/>
        <w:rPr>
          <w:rFonts w:ascii="Times New Roman" w:hAnsi="Times New Roman"/>
          <w:b/>
          <w:sz w:val="24"/>
          <w:szCs w:val="24"/>
        </w:rPr>
      </w:pPr>
      <w:r w:rsidRPr="009B5C95">
        <w:rPr>
          <w:rFonts w:ascii="Times New Roman" w:hAnsi="Times New Roman"/>
          <w:sz w:val="24"/>
          <w:szCs w:val="24"/>
        </w:rPr>
        <w:t>Все лабораторные работы проводятся на специаль</w:t>
      </w:r>
      <w:r w:rsidRPr="009B5C95">
        <w:rPr>
          <w:rFonts w:ascii="Times New Roman" w:hAnsi="Times New Roman"/>
          <w:sz w:val="24"/>
          <w:szCs w:val="24"/>
        </w:rPr>
        <w:softHyphen/>
        <w:t>но разработанной плате с установленными на ней двигателями постоянного тока. Студенты имеют возможность изучать механические, статические и динамические характеристики электродвигателей постоянного тока в открытой системе с программно-управляемым блоком питания. Программное обе</w:t>
      </w:r>
      <w:r w:rsidRPr="009B5C95">
        <w:rPr>
          <w:rFonts w:ascii="Times New Roman" w:hAnsi="Times New Roman"/>
          <w:sz w:val="24"/>
          <w:szCs w:val="24"/>
        </w:rPr>
        <w:softHyphen/>
        <w:t>спечение включает теоретические материалы, к ко</w:t>
      </w:r>
      <w:r w:rsidRPr="009B5C95">
        <w:rPr>
          <w:rFonts w:ascii="Times New Roman" w:hAnsi="Times New Roman"/>
          <w:sz w:val="24"/>
          <w:szCs w:val="24"/>
        </w:rPr>
        <w:softHyphen/>
        <w:t xml:space="preserve">торым можно обратиться при выполнении работы. Результаты опытов, включая имя студента, дату и время проведения работы, могут быть сохранены в формате MS EXCEL. </w:t>
      </w:r>
    </w:p>
    <w:p w:rsidR="00D002E1" w:rsidRPr="009B5C95" w:rsidRDefault="00D002E1" w:rsidP="009B5C95">
      <w:pPr>
        <w:spacing w:after="0" w:line="240" w:lineRule="auto"/>
        <w:ind w:firstLine="709"/>
        <w:jc w:val="both"/>
        <w:rPr>
          <w:rFonts w:ascii="Times New Roman" w:hAnsi="Times New Roman"/>
        </w:rPr>
      </w:pPr>
      <w:r w:rsidRPr="009B5C95">
        <w:rPr>
          <w:rFonts w:ascii="Times New Roman" w:hAnsi="Times New Roman"/>
          <w:sz w:val="24"/>
          <w:szCs w:val="24"/>
        </w:rPr>
        <w:t xml:space="preserve">Плата практикума предназначена для установки в лабораторную платформу </w:t>
      </w:r>
      <w:r w:rsidRPr="009B5C95">
        <w:rPr>
          <w:rFonts w:ascii="Times New Roman" w:hAnsi="Times New Roman"/>
          <w:sz w:val="24"/>
          <w:szCs w:val="24"/>
          <w:lang w:val="en-US"/>
        </w:rPr>
        <w:t>NI</w:t>
      </w:r>
      <w:r w:rsidRPr="009B5C95">
        <w:rPr>
          <w:rFonts w:ascii="Times New Roman" w:hAnsi="Times New Roman"/>
          <w:sz w:val="24"/>
          <w:szCs w:val="24"/>
        </w:rPr>
        <w:t xml:space="preserve"> </w:t>
      </w:r>
      <w:r w:rsidRPr="009B5C95">
        <w:rPr>
          <w:rFonts w:ascii="Times New Roman" w:hAnsi="Times New Roman"/>
          <w:sz w:val="24"/>
          <w:szCs w:val="24"/>
          <w:lang w:val="en-US"/>
        </w:rPr>
        <w:t>ELVIS</w:t>
      </w:r>
      <w:r w:rsidRPr="009B5C95">
        <w:rPr>
          <w:rFonts w:ascii="Times New Roman" w:hAnsi="Times New Roman"/>
          <w:sz w:val="24"/>
          <w:szCs w:val="24"/>
        </w:rPr>
        <w:t xml:space="preserve"> </w:t>
      </w:r>
      <w:r w:rsidRPr="009B5C95">
        <w:rPr>
          <w:rFonts w:ascii="Times New Roman" w:hAnsi="Times New Roman"/>
          <w:sz w:val="24"/>
          <w:szCs w:val="24"/>
          <w:lang w:val="en-US"/>
        </w:rPr>
        <w:t>II</w:t>
      </w:r>
      <w:r w:rsidRPr="009B5C95">
        <w:rPr>
          <w:rFonts w:ascii="Times New Roman" w:hAnsi="Times New Roman"/>
          <w:sz w:val="24"/>
          <w:szCs w:val="24"/>
        </w:rPr>
        <w:t xml:space="preserve"> и обладает характеристиками не хуже нижеперечисленных</w:t>
      </w:r>
      <w:r w:rsidRPr="009B5C95">
        <w:rPr>
          <w:rFonts w:ascii="Times New Roman" w:hAnsi="Times New Roman"/>
        </w:rPr>
        <w:t>:</w:t>
      </w:r>
    </w:p>
    <w:p w:rsidR="00D002E1" w:rsidRPr="009B5C95" w:rsidRDefault="00D002E1" w:rsidP="00013C93">
      <w:pPr>
        <w:pStyle w:val="a3"/>
        <w:numPr>
          <w:ilvl w:val="0"/>
          <w:numId w:val="8"/>
        </w:numPr>
        <w:autoSpaceDE w:val="0"/>
        <w:autoSpaceDN w:val="0"/>
        <w:adjustRightInd w:val="0"/>
        <w:spacing w:after="0" w:line="240" w:lineRule="auto"/>
        <w:ind w:left="0" w:firstLine="709"/>
        <w:jc w:val="both"/>
        <w:rPr>
          <w:rFonts w:ascii="Times New Roman" w:hAnsi="Times New Roman"/>
          <w:sz w:val="24"/>
          <w:szCs w:val="24"/>
        </w:rPr>
      </w:pPr>
      <w:r w:rsidRPr="009B5C95">
        <w:rPr>
          <w:rFonts w:ascii="Times New Roman" w:hAnsi="Times New Roman"/>
          <w:sz w:val="24"/>
          <w:szCs w:val="24"/>
        </w:rPr>
        <w:t>14 функциональных блоков:</w:t>
      </w:r>
    </w:p>
    <w:p w:rsidR="00D002E1" w:rsidRPr="009B5C95" w:rsidRDefault="00D002E1" w:rsidP="009B5C95">
      <w:pPr>
        <w:pStyle w:val="a3"/>
        <w:autoSpaceDE w:val="0"/>
        <w:autoSpaceDN w:val="0"/>
        <w:adjustRightInd w:val="0"/>
        <w:spacing w:after="0" w:line="240" w:lineRule="auto"/>
        <w:ind w:left="0" w:firstLine="709"/>
        <w:jc w:val="both"/>
        <w:rPr>
          <w:rFonts w:ascii="Times New Roman" w:hAnsi="Times New Roman"/>
          <w:sz w:val="24"/>
          <w:szCs w:val="24"/>
        </w:rPr>
      </w:pPr>
      <w:r w:rsidRPr="009B5C95">
        <w:rPr>
          <w:rFonts w:ascii="Times New Roman" w:hAnsi="Times New Roman"/>
          <w:sz w:val="24"/>
          <w:szCs w:val="24"/>
        </w:rPr>
        <w:t>- зона коммутации управляющих сигналов;</w:t>
      </w:r>
    </w:p>
    <w:p w:rsidR="00D002E1" w:rsidRPr="009B5C95" w:rsidRDefault="00D002E1" w:rsidP="009B5C95">
      <w:pPr>
        <w:autoSpaceDE w:val="0"/>
        <w:autoSpaceDN w:val="0"/>
        <w:adjustRightInd w:val="0"/>
        <w:spacing w:after="0" w:line="240" w:lineRule="auto"/>
        <w:ind w:firstLine="709"/>
        <w:jc w:val="both"/>
        <w:rPr>
          <w:rFonts w:ascii="Times New Roman" w:hAnsi="Times New Roman"/>
          <w:sz w:val="24"/>
          <w:szCs w:val="24"/>
        </w:rPr>
      </w:pPr>
      <w:r w:rsidRPr="009B5C95">
        <w:rPr>
          <w:rFonts w:ascii="Times New Roman" w:hAnsi="Times New Roman"/>
          <w:sz w:val="24"/>
          <w:szCs w:val="24"/>
        </w:rPr>
        <w:t>- канал обратной связи для первого регулятора;</w:t>
      </w:r>
    </w:p>
    <w:p w:rsidR="00D002E1" w:rsidRPr="009B5C95" w:rsidRDefault="00D002E1" w:rsidP="009B5C95">
      <w:pPr>
        <w:autoSpaceDE w:val="0"/>
        <w:autoSpaceDN w:val="0"/>
        <w:adjustRightInd w:val="0"/>
        <w:spacing w:after="0" w:line="240" w:lineRule="auto"/>
        <w:ind w:firstLine="709"/>
        <w:jc w:val="both"/>
        <w:rPr>
          <w:rFonts w:ascii="Times New Roman" w:hAnsi="Times New Roman"/>
          <w:sz w:val="24"/>
          <w:szCs w:val="24"/>
        </w:rPr>
      </w:pPr>
      <w:r w:rsidRPr="009B5C95">
        <w:rPr>
          <w:rFonts w:ascii="Times New Roman" w:hAnsi="Times New Roman"/>
          <w:sz w:val="24"/>
          <w:szCs w:val="24"/>
        </w:rPr>
        <w:t>- зона первого регулятора типа ПИД;</w:t>
      </w:r>
    </w:p>
    <w:p w:rsidR="00D002E1" w:rsidRPr="009B5C95" w:rsidRDefault="00D002E1" w:rsidP="009B5C95">
      <w:pPr>
        <w:autoSpaceDE w:val="0"/>
        <w:autoSpaceDN w:val="0"/>
        <w:adjustRightInd w:val="0"/>
        <w:spacing w:after="0" w:line="240" w:lineRule="auto"/>
        <w:ind w:firstLine="709"/>
        <w:jc w:val="both"/>
        <w:rPr>
          <w:rFonts w:ascii="Times New Roman" w:hAnsi="Times New Roman"/>
          <w:sz w:val="24"/>
          <w:szCs w:val="24"/>
        </w:rPr>
      </w:pPr>
      <w:r w:rsidRPr="009B5C95">
        <w:rPr>
          <w:rFonts w:ascii="Times New Roman" w:hAnsi="Times New Roman"/>
          <w:sz w:val="24"/>
          <w:szCs w:val="24"/>
        </w:rPr>
        <w:t>- сигналы датчиков;</w:t>
      </w:r>
    </w:p>
    <w:p w:rsidR="00D002E1" w:rsidRPr="009B5C95" w:rsidRDefault="00D002E1" w:rsidP="009B5C95">
      <w:pPr>
        <w:autoSpaceDE w:val="0"/>
        <w:autoSpaceDN w:val="0"/>
        <w:adjustRightInd w:val="0"/>
        <w:spacing w:after="0" w:line="240" w:lineRule="auto"/>
        <w:ind w:firstLine="709"/>
        <w:jc w:val="both"/>
        <w:rPr>
          <w:rFonts w:ascii="Times New Roman" w:hAnsi="Times New Roman"/>
          <w:sz w:val="24"/>
          <w:szCs w:val="24"/>
        </w:rPr>
      </w:pPr>
      <w:r w:rsidRPr="009B5C95">
        <w:rPr>
          <w:rFonts w:ascii="Times New Roman" w:hAnsi="Times New Roman"/>
          <w:sz w:val="24"/>
          <w:szCs w:val="24"/>
        </w:rPr>
        <w:t>- зона второго регулятора типа ПИ;</w:t>
      </w:r>
    </w:p>
    <w:p w:rsidR="00D002E1" w:rsidRPr="009B5C95" w:rsidRDefault="00D002E1" w:rsidP="009B5C95">
      <w:pPr>
        <w:autoSpaceDE w:val="0"/>
        <w:autoSpaceDN w:val="0"/>
        <w:adjustRightInd w:val="0"/>
        <w:spacing w:after="0" w:line="240" w:lineRule="auto"/>
        <w:ind w:firstLine="709"/>
        <w:jc w:val="both"/>
        <w:rPr>
          <w:rFonts w:ascii="Times New Roman" w:hAnsi="Times New Roman"/>
          <w:sz w:val="24"/>
          <w:szCs w:val="24"/>
        </w:rPr>
      </w:pPr>
      <w:r w:rsidRPr="009B5C95">
        <w:rPr>
          <w:rFonts w:ascii="Times New Roman" w:hAnsi="Times New Roman"/>
          <w:sz w:val="24"/>
          <w:szCs w:val="24"/>
        </w:rPr>
        <w:t>- канал обратной связи для второго регулятора;</w:t>
      </w:r>
    </w:p>
    <w:p w:rsidR="00D002E1" w:rsidRPr="009B5C95" w:rsidRDefault="00D002E1" w:rsidP="009B5C95">
      <w:pPr>
        <w:autoSpaceDE w:val="0"/>
        <w:autoSpaceDN w:val="0"/>
        <w:adjustRightInd w:val="0"/>
        <w:spacing w:after="0" w:line="240" w:lineRule="auto"/>
        <w:ind w:firstLine="709"/>
        <w:jc w:val="both"/>
        <w:rPr>
          <w:rFonts w:ascii="Times New Roman" w:hAnsi="Times New Roman"/>
          <w:sz w:val="24"/>
          <w:szCs w:val="24"/>
        </w:rPr>
      </w:pPr>
      <w:r w:rsidRPr="009B5C95">
        <w:rPr>
          <w:rFonts w:ascii="Times New Roman" w:hAnsi="Times New Roman"/>
          <w:sz w:val="24"/>
          <w:szCs w:val="24"/>
        </w:rPr>
        <w:t>- соединительная муфта валов микродвигателей;</w:t>
      </w:r>
    </w:p>
    <w:p w:rsidR="00D002E1" w:rsidRPr="009B5C95" w:rsidRDefault="00D002E1" w:rsidP="009B5C95">
      <w:pPr>
        <w:autoSpaceDE w:val="0"/>
        <w:autoSpaceDN w:val="0"/>
        <w:adjustRightInd w:val="0"/>
        <w:spacing w:after="0" w:line="240" w:lineRule="auto"/>
        <w:ind w:firstLine="709"/>
        <w:jc w:val="both"/>
        <w:rPr>
          <w:rFonts w:ascii="Times New Roman" w:hAnsi="Times New Roman"/>
          <w:sz w:val="24"/>
          <w:szCs w:val="24"/>
        </w:rPr>
      </w:pPr>
      <w:r w:rsidRPr="009B5C95">
        <w:rPr>
          <w:rFonts w:ascii="Times New Roman" w:hAnsi="Times New Roman"/>
          <w:sz w:val="24"/>
          <w:szCs w:val="24"/>
        </w:rPr>
        <w:t>- исследуемый микродвигатель;</w:t>
      </w:r>
    </w:p>
    <w:p w:rsidR="00D002E1" w:rsidRPr="009B5C95" w:rsidRDefault="00D002E1" w:rsidP="009B5C95">
      <w:pPr>
        <w:autoSpaceDE w:val="0"/>
        <w:autoSpaceDN w:val="0"/>
        <w:adjustRightInd w:val="0"/>
        <w:spacing w:after="0" w:line="240" w:lineRule="auto"/>
        <w:ind w:firstLine="709"/>
        <w:jc w:val="both"/>
        <w:rPr>
          <w:rFonts w:ascii="Times New Roman" w:hAnsi="Times New Roman"/>
          <w:sz w:val="24"/>
          <w:szCs w:val="24"/>
        </w:rPr>
      </w:pPr>
      <w:r w:rsidRPr="009B5C95">
        <w:rPr>
          <w:rFonts w:ascii="Times New Roman" w:hAnsi="Times New Roman"/>
          <w:sz w:val="24"/>
          <w:szCs w:val="24"/>
        </w:rPr>
        <w:t>- датчик углового положения вала микродвигателя;</w:t>
      </w:r>
    </w:p>
    <w:p w:rsidR="00D002E1" w:rsidRPr="009B5C95" w:rsidRDefault="00D002E1" w:rsidP="009B5C95">
      <w:pPr>
        <w:autoSpaceDE w:val="0"/>
        <w:autoSpaceDN w:val="0"/>
        <w:adjustRightInd w:val="0"/>
        <w:spacing w:after="0" w:line="240" w:lineRule="auto"/>
        <w:ind w:firstLine="709"/>
        <w:jc w:val="both"/>
        <w:rPr>
          <w:rFonts w:ascii="Times New Roman" w:hAnsi="Times New Roman"/>
          <w:sz w:val="24"/>
          <w:szCs w:val="24"/>
        </w:rPr>
      </w:pPr>
      <w:r w:rsidRPr="009B5C95">
        <w:rPr>
          <w:rFonts w:ascii="Times New Roman" w:hAnsi="Times New Roman"/>
          <w:sz w:val="24"/>
          <w:szCs w:val="24"/>
        </w:rPr>
        <w:t>-  держатель маховика, используемый после его снятия с вала микродвигателя;</w:t>
      </w:r>
    </w:p>
    <w:p w:rsidR="00D002E1" w:rsidRPr="009B5C95" w:rsidRDefault="00D002E1" w:rsidP="009B5C95">
      <w:pPr>
        <w:autoSpaceDE w:val="0"/>
        <w:autoSpaceDN w:val="0"/>
        <w:adjustRightInd w:val="0"/>
        <w:spacing w:after="0" w:line="240" w:lineRule="auto"/>
        <w:ind w:firstLine="709"/>
        <w:jc w:val="both"/>
        <w:rPr>
          <w:rFonts w:ascii="Times New Roman" w:hAnsi="Times New Roman"/>
          <w:sz w:val="24"/>
          <w:szCs w:val="24"/>
        </w:rPr>
      </w:pPr>
      <w:r w:rsidRPr="009B5C95">
        <w:rPr>
          <w:rFonts w:ascii="Times New Roman" w:hAnsi="Times New Roman"/>
          <w:sz w:val="24"/>
          <w:szCs w:val="24"/>
        </w:rPr>
        <w:t>- зона микродвигателей;</w:t>
      </w:r>
    </w:p>
    <w:p w:rsidR="00D002E1" w:rsidRPr="009B5C95" w:rsidRDefault="00D002E1" w:rsidP="009B5C95">
      <w:pPr>
        <w:autoSpaceDE w:val="0"/>
        <w:autoSpaceDN w:val="0"/>
        <w:adjustRightInd w:val="0"/>
        <w:spacing w:after="0" w:line="240" w:lineRule="auto"/>
        <w:ind w:firstLine="709"/>
        <w:jc w:val="both"/>
        <w:rPr>
          <w:rFonts w:ascii="Times New Roman" w:hAnsi="Times New Roman"/>
          <w:sz w:val="24"/>
          <w:szCs w:val="24"/>
        </w:rPr>
      </w:pPr>
      <w:r w:rsidRPr="009B5C95">
        <w:rPr>
          <w:rFonts w:ascii="Times New Roman" w:hAnsi="Times New Roman"/>
          <w:sz w:val="24"/>
          <w:szCs w:val="24"/>
        </w:rPr>
        <w:t>- микродвигатель, использованный в качестве механической нагрузки;</w:t>
      </w:r>
    </w:p>
    <w:p w:rsidR="00D002E1" w:rsidRPr="009B5C95" w:rsidRDefault="00D002E1" w:rsidP="009B5C95">
      <w:pPr>
        <w:autoSpaceDE w:val="0"/>
        <w:autoSpaceDN w:val="0"/>
        <w:adjustRightInd w:val="0"/>
        <w:spacing w:after="0" w:line="240" w:lineRule="auto"/>
        <w:ind w:firstLine="709"/>
        <w:jc w:val="both"/>
        <w:rPr>
          <w:rFonts w:ascii="Times New Roman" w:hAnsi="Times New Roman"/>
          <w:sz w:val="24"/>
          <w:szCs w:val="24"/>
        </w:rPr>
      </w:pPr>
      <w:r w:rsidRPr="009B5C95">
        <w:rPr>
          <w:rFonts w:ascii="Times New Roman" w:hAnsi="Times New Roman"/>
          <w:sz w:val="24"/>
          <w:szCs w:val="24"/>
        </w:rPr>
        <w:t>-  маховик для увеличения инерционности микропривода;</w:t>
      </w:r>
    </w:p>
    <w:p w:rsidR="00D002E1" w:rsidRPr="009B5C95" w:rsidRDefault="00D002E1" w:rsidP="009B5C95">
      <w:pPr>
        <w:autoSpaceDE w:val="0"/>
        <w:autoSpaceDN w:val="0"/>
        <w:adjustRightInd w:val="0"/>
        <w:spacing w:after="0" w:line="240" w:lineRule="auto"/>
        <w:ind w:firstLine="709"/>
        <w:jc w:val="both"/>
        <w:rPr>
          <w:rFonts w:ascii="Times New Roman" w:hAnsi="Times New Roman"/>
          <w:sz w:val="24"/>
          <w:szCs w:val="24"/>
        </w:rPr>
      </w:pPr>
      <w:r w:rsidRPr="009B5C95">
        <w:rPr>
          <w:rFonts w:ascii="Times New Roman" w:hAnsi="Times New Roman"/>
          <w:sz w:val="24"/>
          <w:szCs w:val="24"/>
        </w:rPr>
        <w:t>- датчик скорости вращения (тахогенератор);</w:t>
      </w:r>
    </w:p>
    <w:p w:rsidR="00D002E1" w:rsidRPr="009B5C95" w:rsidRDefault="00D002E1" w:rsidP="00013C93">
      <w:pPr>
        <w:pStyle w:val="a3"/>
        <w:numPr>
          <w:ilvl w:val="0"/>
          <w:numId w:val="8"/>
        </w:numPr>
        <w:autoSpaceDE w:val="0"/>
        <w:autoSpaceDN w:val="0"/>
        <w:adjustRightInd w:val="0"/>
        <w:spacing w:after="0" w:line="240" w:lineRule="auto"/>
        <w:ind w:left="0" w:firstLine="709"/>
        <w:jc w:val="both"/>
        <w:rPr>
          <w:rFonts w:ascii="Times New Roman" w:hAnsi="Times New Roman"/>
          <w:sz w:val="24"/>
          <w:szCs w:val="24"/>
        </w:rPr>
      </w:pPr>
      <w:r w:rsidRPr="009B5C95">
        <w:rPr>
          <w:rFonts w:ascii="Times New Roman" w:hAnsi="Times New Roman"/>
          <w:sz w:val="24"/>
          <w:szCs w:val="24"/>
        </w:rPr>
        <w:lastRenderedPageBreak/>
        <w:t xml:space="preserve">интерактивное программное обеспечение с возможностью регистрации студента и сохранения отчета с результатами проведенных экспериментов в формате </w:t>
      </w:r>
      <w:r w:rsidRPr="009B5C95">
        <w:rPr>
          <w:rFonts w:ascii="Times New Roman" w:hAnsi="Times New Roman"/>
          <w:sz w:val="24"/>
          <w:szCs w:val="24"/>
          <w:lang w:val="en-US"/>
        </w:rPr>
        <w:t>MS</w:t>
      </w:r>
      <w:r w:rsidRPr="009B5C95">
        <w:rPr>
          <w:rFonts w:ascii="Times New Roman" w:hAnsi="Times New Roman"/>
          <w:sz w:val="24"/>
          <w:szCs w:val="24"/>
        </w:rPr>
        <w:t xml:space="preserve"> </w:t>
      </w:r>
      <w:r w:rsidRPr="009B5C95">
        <w:rPr>
          <w:rFonts w:ascii="Times New Roman" w:hAnsi="Times New Roman"/>
          <w:sz w:val="24"/>
          <w:szCs w:val="24"/>
          <w:lang w:val="en-US"/>
        </w:rPr>
        <w:t>Excel</w:t>
      </w:r>
      <w:r w:rsidRPr="009B5C95">
        <w:rPr>
          <w:rFonts w:ascii="Times New Roman" w:hAnsi="Times New Roman"/>
          <w:sz w:val="24"/>
          <w:szCs w:val="24"/>
        </w:rPr>
        <w:t>, позволяющее проводить следующие лабораторные работы:</w:t>
      </w:r>
    </w:p>
    <w:p w:rsidR="00D002E1" w:rsidRPr="009B5C95" w:rsidRDefault="00D002E1" w:rsidP="009B5C95">
      <w:pPr>
        <w:pStyle w:val="a3"/>
        <w:autoSpaceDE w:val="0"/>
        <w:autoSpaceDN w:val="0"/>
        <w:adjustRightInd w:val="0"/>
        <w:spacing w:after="0" w:line="240" w:lineRule="auto"/>
        <w:ind w:left="0" w:firstLine="709"/>
        <w:jc w:val="both"/>
        <w:rPr>
          <w:rFonts w:ascii="Times New Roman" w:hAnsi="Times New Roman"/>
          <w:sz w:val="24"/>
          <w:szCs w:val="24"/>
        </w:rPr>
      </w:pPr>
      <w:r w:rsidRPr="009B5C95">
        <w:rPr>
          <w:rFonts w:ascii="Times New Roman" w:hAnsi="Times New Roman"/>
          <w:sz w:val="24"/>
          <w:szCs w:val="24"/>
        </w:rPr>
        <w:t>- определение активного сопротивления обмотки якоря;</w:t>
      </w:r>
    </w:p>
    <w:p w:rsidR="00D002E1" w:rsidRPr="009B5C95" w:rsidRDefault="00D002E1" w:rsidP="009B5C95">
      <w:pPr>
        <w:pStyle w:val="a3"/>
        <w:autoSpaceDE w:val="0"/>
        <w:autoSpaceDN w:val="0"/>
        <w:adjustRightInd w:val="0"/>
        <w:spacing w:after="0" w:line="240" w:lineRule="auto"/>
        <w:ind w:left="0" w:firstLine="709"/>
        <w:jc w:val="both"/>
        <w:rPr>
          <w:rFonts w:ascii="Times New Roman" w:hAnsi="Times New Roman"/>
          <w:sz w:val="24"/>
          <w:szCs w:val="24"/>
        </w:rPr>
      </w:pPr>
      <w:r w:rsidRPr="009B5C95">
        <w:rPr>
          <w:rFonts w:ascii="Times New Roman" w:hAnsi="Times New Roman"/>
          <w:sz w:val="24"/>
          <w:szCs w:val="24"/>
        </w:rPr>
        <w:t>- измерение электрической постоянной и момента сопротивления двигателя;</w:t>
      </w:r>
    </w:p>
    <w:p w:rsidR="00D002E1" w:rsidRPr="009B5C95" w:rsidRDefault="00D002E1" w:rsidP="009B5C95">
      <w:pPr>
        <w:pStyle w:val="a3"/>
        <w:autoSpaceDE w:val="0"/>
        <w:autoSpaceDN w:val="0"/>
        <w:adjustRightInd w:val="0"/>
        <w:spacing w:after="0" w:line="240" w:lineRule="auto"/>
        <w:ind w:left="0" w:firstLine="709"/>
        <w:jc w:val="both"/>
        <w:rPr>
          <w:rFonts w:ascii="Times New Roman" w:hAnsi="Times New Roman"/>
          <w:sz w:val="24"/>
          <w:szCs w:val="24"/>
        </w:rPr>
      </w:pPr>
      <w:r w:rsidRPr="009B5C95">
        <w:rPr>
          <w:rFonts w:ascii="Times New Roman" w:hAnsi="Times New Roman"/>
          <w:sz w:val="24"/>
          <w:szCs w:val="24"/>
        </w:rPr>
        <w:t>- механические характеристики микродвигателя постоянного тока;</w:t>
      </w:r>
    </w:p>
    <w:p w:rsidR="00D002E1" w:rsidRPr="009B5C95" w:rsidRDefault="00D002E1" w:rsidP="009B5C95">
      <w:pPr>
        <w:pStyle w:val="a3"/>
        <w:autoSpaceDE w:val="0"/>
        <w:autoSpaceDN w:val="0"/>
        <w:adjustRightInd w:val="0"/>
        <w:spacing w:after="0" w:line="240" w:lineRule="auto"/>
        <w:ind w:left="0" w:firstLine="709"/>
        <w:jc w:val="both"/>
        <w:rPr>
          <w:rFonts w:ascii="Times New Roman" w:hAnsi="Times New Roman"/>
          <w:sz w:val="24"/>
          <w:szCs w:val="24"/>
        </w:rPr>
      </w:pPr>
      <w:r w:rsidRPr="009B5C95">
        <w:rPr>
          <w:rFonts w:ascii="Times New Roman" w:hAnsi="Times New Roman"/>
          <w:sz w:val="24"/>
          <w:szCs w:val="24"/>
        </w:rPr>
        <w:t>- снятие рабочих характеристик двигателя постоянного тока;</w:t>
      </w:r>
    </w:p>
    <w:p w:rsidR="00D002E1" w:rsidRPr="009B5C95" w:rsidRDefault="00D002E1" w:rsidP="009B5C95">
      <w:pPr>
        <w:pStyle w:val="a3"/>
        <w:autoSpaceDE w:val="0"/>
        <w:autoSpaceDN w:val="0"/>
        <w:adjustRightInd w:val="0"/>
        <w:spacing w:after="0" w:line="240" w:lineRule="auto"/>
        <w:ind w:left="0" w:firstLine="709"/>
        <w:jc w:val="both"/>
        <w:rPr>
          <w:rFonts w:ascii="Times New Roman" w:hAnsi="Times New Roman"/>
          <w:sz w:val="24"/>
          <w:szCs w:val="24"/>
        </w:rPr>
      </w:pPr>
      <w:r w:rsidRPr="009B5C95">
        <w:rPr>
          <w:rFonts w:ascii="Times New Roman" w:hAnsi="Times New Roman"/>
          <w:sz w:val="24"/>
          <w:szCs w:val="24"/>
        </w:rPr>
        <w:t>- статические и механические характеристики одноконтурной САУ скоростью с различными регуляторами;</w:t>
      </w:r>
    </w:p>
    <w:p w:rsidR="00D002E1" w:rsidRPr="009B5C95" w:rsidRDefault="00D002E1" w:rsidP="009B5C95">
      <w:pPr>
        <w:pStyle w:val="a3"/>
        <w:autoSpaceDE w:val="0"/>
        <w:autoSpaceDN w:val="0"/>
        <w:adjustRightInd w:val="0"/>
        <w:spacing w:after="0" w:line="240" w:lineRule="auto"/>
        <w:ind w:left="0" w:firstLine="709"/>
        <w:jc w:val="both"/>
        <w:rPr>
          <w:rFonts w:ascii="Times New Roman" w:hAnsi="Times New Roman"/>
          <w:sz w:val="24"/>
          <w:szCs w:val="24"/>
        </w:rPr>
      </w:pPr>
      <w:r w:rsidRPr="009B5C95">
        <w:rPr>
          <w:rFonts w:ascii="Times New Roman" w:hAnsi="Times New Roman"/>
          <w:sz w:val="24"/>
          <w:szCs w:val="24"/>
        </w:rPr>
        <w:t>- определение динамических характеристик разомкнутой САУ скоростью ДПТ;</w:t>
      </w:r>
    </w:p>
    <w:p w:rsidR="00D002E1" w:rsidRPr="009B5C95" w:rsidRDefault="00D002E1" w:rsidP="009B5C95">
      <w:pPr>
        <w:pStyle w:val="a3"/>
        <w:autoSpaceDE w:val="0"/>
        <w:autoSpaceDN w:val="0"/>
        <w:adjustRightInd w:val="0"/>
        <w:spacing w:after="0" w:line="240" w:lineRule="auto"/>
        <w:ind w:left="0" w:firstLine="709"/>
        <w:jc w:val="both"/>
        <w:rPr>
          <w:rFonts w:ascii="Times New Roman" w:hAnsi="Times New Roman"/>
          <w:sz w:val="24"/>
          <w:szCs w:val="24"/>
        </w:rPr>
      </w:pPr>
      <w:r w:rsidRPr="009B5C95">
        <w:rPr>
          <w:rFonts w:ascii="Times New Roman" w:hAnsi="Times New Roman"/>
          <w:sz w:val="24"/>
          <w:szCs w:val="24"/>
        </w:rPr>
        <w:t>- исследование динамических характеристик одноконтурной САУ скоростью ДПТ (программное и аппаратное исполнения);</w:t>
      </w:r>
    </w:p>
    <w:p w:rsidR="00D002E1" w:rsidRPr="009B5C95" w:rsidRDefault="00D002E1" w:rsidP="009B5C95">
      <w:pPr>
        <w:pStyle w:val="a3"/>
        <w:autoSpaceDE w:val="0"/>
        <w:autoSpaceDN w:val="0"/>
        <w:adjustRightInd w:val="0"/>
        <w:spacing w:after="0" w:line="240" w:lineRule="auto"/>
        <w:ind w:left="0" w:firstLine="709"/>
        <w:jc w:val="both"/>
        <w:rPr>
          <w:rFonts w:ascii="Times New Roman" w:hAnsi="Times New Roman"/>
          <w:sz w:val="24"/>
          <w:szCs w:val="24"/>
        </w:rPr>
      </w:pPr>
      <w:r w:rsidRPr="009B5C95">
        <w:rPr>
          <w:rFonts w:ascii="Times New Roman" w:hAnsi="Times New Roman"/>
          <w:sz w:val="24"/>
          <w:szCs w:val="24"/>
        </w:rPr>
        <w:t>- исследование динамических характеристик двухконтурной САУ скоростью ДПТ (программное и аппаратное исполнения);</w:t>
      </w:r>
    </w:p>
    <w:p w:rsidR="00D002E1" w:rsidRPr="009B5C95" w:rsidRDefault="00D002E1" w:rsidP="009B5C95">
      <w:pPr>
        <w:pStyle w:val="a3"/>
        <w:autoSpaceDE w:val="0"/>
        <w:autoSpaceDN w:val="0"/>
        <w:adjustRightInd w:val="0"/>
        <w:spacing w:after="0" w:line="240" w:lineRule="auto"/>
        <w:ind w:left="0" w:firstLine="709"/>
        <w:jc w:val="both"/>
        <w:rPr>
          <w:rFonts w:ascii="Times New Roman" w:hAnsi="Times New Roman"/>
          <w:sz w:val="24"/>
          <w:szCs w:val="24"/>
        </w:rPr>
      </w:pPr>
      <w:r w:rsidRPr="009B5C95">
        <w:rPr>
          <w:rFonts w:ascii="Times New Roman" w:hAnsi="Times New Roman"/>
          <w:sz w:val="24"/>
          <w:szCs w:val="24"/>
        </w:rPr>
        <w:t>- исследование динамических характеристик одноконтурной САУ угловым положением ротора ДПТ (программное и аппаратное исполнения);</w:t>
      </w:r>
    </w:p>
    <w:p w:rsidR="00D002E1" w:rsidRPr="009B5C95" w:rsidRDefault="00D002E1" w:rsidP="009B5C95">
      <w:pPr>
        <w:pStyle w:val="a3"/>
        <w:autoSpaceDE w:val="0"/>
        <w:autoSpaceDN w:val="0"/>
        <w:adjustRightInd w:val="0"/>
        <w:spacing w:after="0" w:line="240" w:lineRule="auto"/>
        <w:ind w:left="0" w:firstLine="709"/>
        <w:jc w:val="both"/>
        <w:rPr>
          <w:rFonts w:ascii="Times New Roman" w:hAnsi="Times New Roman"/>
          <w:sz w:val="24"/>
          <w:szCs w:val="24"/>
        </w:rPr>
      </w:pPr>
      <w:r w:rsidRPr="009B5C95">
        <w:rPr>
          <w:rFonts w:ascii="Times New Roman" w:hAnsi="Times New Roman"/>
          <w:sz w:val="24"/>
          <w:szCs w:val="24"/>
        </w:rPr>
        <w:t>- исследование динамических характеристик двухконтурной САУ угловым положением ротора ДПТ (программное и аппаратное исполнения);</w:t>
      </w:r>
    </w:p>
    <w:p w:rsidR="00D002E1" w:rsidRPr="009B5C95" w:rsidRDefault="00D002E1" w:rsidP="00013C93">
      <w:pPr>
        <w:pStyle w:val="a3"/>
        <w:numPr>
          <w:ilvl w:val="0"/>
          <w:numId w:val="8"/>
        </w:numPr>
        <w:autoSpaceDE w:val="0"/>
        <w:autoSpaceDN w:val="0"/>
        <w:adjustRightInd w:val="0"/>
        <w:spacing w:after="0" w:line="240" w:lineRule="auto"/>
        <w:ind w:left="0" w:firstLine="709"/>
        <w:jc w:val="both"/>
        <w:rPr>
          <w:rFonts w:ascii="Times New Roman" w:hAnsi="Times New Roman"/>
          <w:sz w:val="24"/>
          <w:szCs w:val="24"/>
        </w:rPr>
      </w:pPr>
      <w:r w:rsidRPr="009B5C95">
        <w:rPr>
          <w:rFonts w:ascii="Times New Roman" w:hAnsi="Times New Roman"/>
          <w:sz w:val="24"/>
          <w:szCs w:val="24"/>
        </w:rPr>
        <w:t>габаритные размеры (280x245x50) мм;</w:t>
      </w:r>
    </w:p>
    <w:p w:rsidR="00D002E1" w:rsidRPr="009B5C95" w:rsidRDefault="00D002E1" w:rsidP="00013C93">
      <w:pPr>
        <w:pStyle w:val="a3"/>
        <w:numPr>
          <w:ilvl w:val="0"/>
          <w:numId w:val="8"/>
        </w:numPr>
        <w:autoSpaceDE w:val="0"/>
        <w:autoSpaceDN w:val="0"/>
        <w:adjustRightInd w:val="0"/>
        <w:spacing w:after="0" w:line="240" w:lineRule="auto"/>
        <w:ind w:left="0" w:firstLine="709"/>
        <w:jc w:val="both"/>
        <w:rPr>
          <w:rFonts w:ascii="Times New Roman" w:hAnsi="Times New Roman"/>
          <w:sz w:val="24"/>
          <w:szCs w:val="24"/>
        </w:rPr>
      </w:pPr>
      <w:r w:rsidRPr="009B5C95">
        <w:rPr>
          <w:rFonts w:ascii="Times New Roman" w:hAnsi="Times New Roman"/>
          <w:sz w:val="24"/>
          <w:szCs w:val="24"/>
        </w:rPr>
        <w:t>масса не более 1 кг;</w:t>
      </w:r>
    </w:p>
    <w:p w:rsidR="00D002E1" w:rsidRPr="009B5C95" w:rsidRDefault="00D002E1" w:rsidP="00013C93">
      <w:pPr>
        <w:pStyle w:val="a3"/>
        <w:numPr>
          <w:ilvl w:val="0"/>
          <w:numId w:val="8"/>
        </w:numPr>
        <w:autoSpaceDE w:val="0"/>
        <w:autoSpaceDN w:val="0"/>
        <w:adjustRightInd w:val="0"/>
        <w:spacing w:after="0" w:line="240" w:lineRule="auto"/>
        <w:ind w:left="0" w:firstLine="709"/>
        <w:jc w:val="both"/>
        <w:rPr>
          <w:rFonts w:ascii="Times New Roman" w:hAnsi="Times New Roman"/>
          <w:sz w:val="24"/>
          <w:szCs w:val="24"/>
        </w:rPr>
      </w:pPr>
      <w:r w:rsidRPr="009B5C95">
        <w:rPr>
          <w:rFonts w:ascii="Times New Roman" w:hAnsi="Times New Roman"/>
          <w:sz w:val="24"/>
          <w:szCs w:val="24"/>
        </w:rPr>
        <w:t xml:space="preserve">набор соединительных проводов для коммутации функциональных блоков платы, подачи на них напряжений и токов, передачи полученных сигналов в платформу </w:t>
      </w:r>
      <w:r w:rsidRPr="009B5C95">
        <w:rPr>
          <w:rFonts w:ascii="Times New Roman" w:hAnsi="Times New Roman"/>
          <w:sz w:val="24"/>
          <w:szCs w:val="24"/>
          <w:lang w:val="en-US"/>
        </w:rPr>
        <w:t>NI</w:t>
      </w:r>
      <w:r w:rsidRPr="009B5C95">
        <w:rPr>
          <w:rFonts w:ascii="Times New Roman" w:hAnsi="Times New Roman"/>
          <w:sz w:val="24"/>
          <w:szCs w:val="24"/>
        </w:rPr>
        <w:t xml:space="preserve"> </w:t>
      </w:r>
      <w:r w:rsidRPr="009B5C95">
        <w:rPr>
          <w:rFonts w:ascii="Times New Roman" w:hAnsi="Times New Roman"/>
          <w:sz w:val="24"/>
          <w:szCs w:val="24"/>
          <w:lang w:val="en-US"/>
        </w:rPr>
        <w:t>ELVIS</w:t>
      </w:r>
      <w:r w:rsidRPr="009B5C95">
        <w:rPr>
          <w:rFonts w:ascii="Times New Roman" w:hAnsi="Times New Roman"/>
          <w:sz w:val="24"/>
          <w:szCs w:val="24"/>
        </w:rPr>
        <w:t xml:space="preserve"> </w:t>
      </w:r>
      <w:r w:rsidRPr="009B5C95">
        <w:rPr>
          <w:rFonts w:ascii="Times New Roman" w:hAnsi="Times New Roman"/>
          <w:sz w:val="24"/>
          <w:szCs w:val="24"/>
          <w:lang w:val="en-US"/>
        </w:rPr>
        <w:t>II</w:t>
      </w:r>
      <w:r w:rsidRPr="009B5C95">
        <w:rPr>
          <w:rFonts w:ascii="Times New Roman" w:hAnsi="Times New Roman"/>
          <w:sz w:val="24"/>
          <w:szCs w:val="24"/>
        </w:rPr>
        <w:t>;</w:t>
      </w:r>
    </w:p>
    <w:p w:rsidR="00D002E1" w:rsidRPr="009B5C95" w:rsidRDefault="00D002E1" w:rsidP="00013C93">
      <w:pPr>
        <w:pStyle w:val="a3"/>
        <w:numPr>
          <w:ilvl w:val="0"/>
          <w:numId w:val="8"/>
        </w:numPr>
        <w:autoSpaceDE w:val="0"/>
        <w:autoSpaceDN w:val="0"/>
        <w:adjustRightInd w:val="0"/>
        <w:spacing w:after="0" w:line="240" w:lineRule="auto"/>
        <w:ind w:left="0" w:firstLine="709"/>
        <w:jc w:val="both"/>
        <w:rPr>
          <w:rFonts w:ascii="Times New Roman" w:hAnsi="Times New Roman"/>
          <w:sz w:val="24"/>
          <w:szCs w:val="24"/>
        </w:rPr>
      </w:pPr>
      <w:r w:rsidRPr="009B5C95">
        <w:rPr>
          <w:rFonts w:ascii="Times New Roman" w:hAnsi="Times New Roman"/>
          <w:sz w:val="24"/>
          <w:szCs w:val="24"/>
        </w:rPr>
        <w:t>Руководство пользователя, включающее описание и порядок выполнения всех лабораторных работ. Паспорт системы.</w:t>
      </w:r>
    </w:p>
    <w:p w:rsidR="00F31C62" w:rsidRPr="002F6AE5" w:rsidRDefault="00F31C62" w:rsidP="00F31C62">
      <w:pPr>
        <w:autoSpaceDE w:val="0"/>
        <w:autoSpaceDN w:val="0"/>
        <w:adjustRightInd w:val="0"/>
        <w:ind w:firstLine="709"/>
        <w:jc w:val="both"/>
        <w:rPr>
          <w:b/>
        </w:rPr>
      </w:pPr>
      <w:r>
        <w:br w:type="page"/>
      </w:r>
      <w:r w:rsidRPr="002F6AE5">
        <w:rPr>
          <w:b/>
        </w:rPr>
        <w:lastRenderedPageBreak/>
        <w:t>Лабораторный практикум "Изучение и программирование микроконтроллеров"</w:t>
      </w:r>
    </w:p>
    <w:p w:rsidR="00F31C62" w:rsidRDefault="00A46FA4" w:rsidP="00F31C62">
      <w:pPr>
        <w:ind w:firstLine="709"/>
        <w:jc w:val="center"/>
      </w:pPr>
      <w:r>
        <w:rPr>
          <w:noProof/>
          <w:lang w:eastAsia="ru-RU"/>
        </w:rPr>
        <w:drawing>
          <wp:inline distT="0" distB="0" distL="0" distR="0">
            <wp:extent cx="4276725" cy="2838450"/>
            <wp:effectExtent l="0" t="0" r="9525" b="0"/>
            <wp:docPr id="2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6">
                      <a:extLst>
                        <a:ext uri="{28A0092B-C50C-407E-A947-70E740481C1C}">
                          <a14:useLocalDpi xmlns:a14="http://schemas.microsoft.com/office/drawing/2010/main" val="0"/>
                        </a:ext>
                      </a:extLst>
                    </a:blip>
                    <a:srcRect l="12926" t="31287" r="19720" b="29678"/>
                    <a:stretch>
                      <a:fillRect/>
                    </a:stretch>
                  </pic:blipFill>
                  <pic:spPr bwMode="auto">
                    <a:xfrm>
                      <a:off x="0" y="0"/>
                      <a:ext cx="4276725" cy="2838450"/>
                    </a:xfrm>
                    <a:prstGeom prst="rect">
                      <a:avLst/>
                    </a:prstGeom>
                    <a:noFill/>
                    <a:ln>
                      <a:noFill/>
                    </a:ln>
                  </pic:spPr>
                </pic:pic>
              </a:graphicData>
            </a:graphic>
          </wp:inline>
        </w:drawing>
      </w:r>
    </w:p>
    <w:p w:rsidR="00F31C62" w:rsidRPr="001C7BD5" w:rsidRDefault="00F31C62" w:rsidP="00F31C62">
      <w:pPr>
        <w:jc w:val="center"/>
      </w:pPr>
      <w:r>
        <w:t xml:space="preserve">Рис.  Внешний вид лабораторной установки </w:t>
      </w:r>
      <w:r w:rsidRPr="00C92F3D">
        <w:t>«Изучение и программирование микроконтроллеров»</w:t>
      </w:r>
    </w:p>
    <w:p w:rsidR="00F31C62" w:rsidRDefault="00A46FA4" w:rsidP="00F31C62">
      <w:pPr>
        <w:rPr>
          <w:lang w:eastAsia="ru-RU"/>
        </w:rPr>
      </w:pPr>
      <w:r>
        <w:rPr>
          <w:noProof/>
          <w:lang w:eastAsia="ru-RU"/>
        </w:rPr>
        <mc:AlternateContent>
          <mc:Choice Requires="wps">
            <w:drawing>
              <wp:inline distT="0" distB="0" distL="0" distR="0">
                <wp:extent cx="6362700" cy="0"/>
                <wp:effectExtent l="28575" t="28575" r="28575" b="28575"/>
                <wp:docPr id="26"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2700" cy="0"/>
                        </a:xfrm>
                        <a:prstGeom prst="straightConnector1">
                          <a:avLst/>
                        </a:prstGeom>
                        <a:noFill/>
                        <a:ln w="50800">
                          <a:solidFill>
                            <a:srgbClr val="548DD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inline>
            </w:drawing>
          </mc:Choice>
          <mc:Fallback>
            <w:pict>
              <v:shape id="AutoShape 63" o:spid="_x0000_s1026" type="#_x0000_t32" style="width:501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" strokecolor="#548dd4" strokeweight="4pt">
                <v:shadow color="#7f7f7f" opacity=".5" offset="1pt"/>
                <w10:anchorlock/>
              </v:shape>
            </w:pict>
          </mc:Fallback>
        </mc:AlternateContent>
      </w:r>
    </w:p>
    <w:p w:rsidR="00F31C62" w:rsidRDefault="00F31C62" w:rsidP="00F31C62">
      <w:pPr>
        <w:ind w:firstLine="709"/>
        <w:jc w:val="center"/>
      </w:pPr>
    </w:p>
    <w:p w:rsidR="00F31C62" w:rsidRDefault="00F31C62" w:rsidP="00F31C62">
      <w:pPr>
        <w:ind w:firstLine="709"/>
        <w:jc w:val="both"/>
      </w:pPr>
      <w:r w:rsidRPr="00C33424">
        <w:t>Лабораторная ус</w:t>
      </w:r>
      <w:r>
        <w:t>тановка для проведения практиче</w:t>
      </w:r>
      <w:r w:rsidRPr="00C33424">
        <w:t>ских занятий по</w:t>
      </w:r>
      <w:r>
        <w:t xml:space="preserve"> практикуму «Изучение и программирование микроконтроллеров» основана на обра</w:t>
      </w:r>
      <w:r w:rsidRPr="00C33424">
        <w:t xml:space="preserve">зовательной платформе </w:t>
      </w:r>
      <w:r w:rsidRPr="009B5C95">
        <w:t>NI</w:t>
      </w:r>
      <w:r w:rsidRPr="00C33424">
        <w:t xml:space="preserve"> </w:t>
      </w:r>
      <w:r w:rsidRPr="009B5C95">
        <w:t>ELVIS</w:t>
      </w:r>
      <w:r w:rsidRPr="00C33424">
        <w:t xml:space="preserve"> </w:t>
      </w:r>
      <w:r w:rsidRPr="009B5C95">
        <w:t>II</w:t>
      </w:r>
      <w:r>
        <w:t xml:space="preserve"> и использу</w:t>
      </w:r>
      <w:r w:rsidRPr="00C33424">
        <w:t>ет программное обеспечение, разработанное на графичес</w:t>
      </w:r>
      <w:r>
        <w:t>ком языке программирования высо</w:t>
      </w:r>
      <w:r w:rsidRPr="00C33424">
        <w:t xml:space="preserve">кого уровня </w:t>
      </w:r>
      <w:r w:rsidRPr="009B5C95">
        <w:t>NI</w:t>
      </w:r>
      <w:r w:rsidRPr="00C33424">
        <w:t xml:space="preserve"> </w:t>
      </w:r>
      <w:r w:rsidRPr="009B5C95">
        <w:t>LabVIEW</w:t>
      </w:r>
      <w:r w:rsidRPr="00C33424">
        <w:t>.</w:t>
      </w:r>
    </w:p>
    <w:p w:rsidR="00F31C62" w:rsidRPr="003865C4" w:rsidRDefault="00F31C62" w:rsidP="00F31C62">
      <w:pPr>
        <w:ind w:firstLine="709"/>
        <w:jc w:val="both"/>
      </w:pPr>
      <w:r w:rsidRPr="003865C4">
        <w:t xml:space="preserve">Лабораторный комплект «Изучение и программирование микроконтроллеров» предназначен </w:t>
      </w:r>
      <w:r w:rsidRPr="00C33424">
        <w:t xml:space="preserve">для установки в лабораторную платформу </w:t>
      </w:r>
      <w:r w:rsidRPr="009B5C95">
        <w:t>NI</w:t>
      </w:r>
      <w:r w:rsidRPr="00C33424">
        <w:t xml:space="preserve"> </w:t>
      </w:r>
      <w:r w:rsidRPr="009B5C95">
        <w:t>ELVIS</w:t>
      </w:r>
      <w:r w:rsidRPr="00C33424">
        <w:t xml:space="preserve"> </w:t>
      </w:r>
      <w:r w:rsidRPr="009B5C95">
        <w:t>II</w:t>
      </w:r>
      <w:r w:rsidRPr="003865C4">
        <w:t xml:space="preserve"> и обладает характеристиками не хуже нижеперечисленных:</w:t>
      </w:r>
    </w:p>
    <w:p w:rsidR="00F31C62" w:rsidRPr="00024F02" w:rsidRDefault="00F31C62" w:rsidP="00F31C62">
      <w:pPr>
        <w:pStyle w:val="a3"/>
        <w:numPr>
          <w:ilvl w:val="0"/>
          <w:numId w:val="8"/>
        </w:numPr>
        <w:autoSpaceDE w:val="0"/>
        <w:autoSpaceDN w:val="0"/>
        <w:adjustRightInd w:val="0"/>
        <w:spacing w:after="0" w:line="240" w:lineRule="auto"/>
        <w:ind w:left="0" w:firstLine="709"/>
        <w:jc w:val="both"/>
      </w:pPr>
      <w:r w:rsidRPr="00024F02">
        <w:t xml:space="preserve">отладочная плата с расширенными возможностями ввода/вывода </w:t>
      </w:r>
      <w:r w:rsidRPr="003865C4">
        <w:t>Freescale</w:t>
      </w:r>
      <w:r w:rsidRPr="00024F02">
        <w:t xml:space="preserve"> </w:t>
      </w:r>
      <w:r w:rsidRPr="003865C4">
        <w:t>CSM</w:t>
      </w:r>
      <w:r w:rsidRPr="00024F02">
        <w:t>12</w:t>
      </w:r>
      <w:r w:rsidRPr="003865C4">
        <w:t>C</w:t>
      </w:r>
      <w:r w:rsidRPr="00024F02">
        <w:t>32:</w:t>
      </w:r>
    </w:p>
    <w:p w:rsidR="00F31C62" w:rsidRPr="003865C4" w:rsidRDefault="00F31C62" w:rsidP="00F31C62">
      <w:pPr>
        <w:numPr>
          <w:ilvl w:val="0"/>
          <w:numId w:val="26"/>
        </w:numPr>
        <w:spacing w:after="0" w:line="240" w:lineRule="auto"/>
        <w:jc w:val="both"/>
      </w:pPr>
      <w:r w:rsidRPr="003865C4">
        <w:t>макетное поле с выведенными на него линиями ввода/вывода измерительной станции и платы микроконтроллера;</w:t>
      </w:r>
    </w:p>
    <w:p w:rsidR="00F31C62" w:rsidRPr="003865C4" w:rsidRDefault="00F31C62" w:rsidP="00F31C62">
      <w:pPr>
        <w:numPr>
          <w:ilvl w:val="0"/>
          <w:numId w:val="26"/>
        </w:numPr>
        <w:spacing w:after="0" w:line="240" w:lineRule="auto"/>
        <w:jc w:val="both"/>
      </w:pPr>
      <w:r w:rsidRPr="003865C4">
        <w:t>встроенные регуляторы напряжения с индикаторами: 5В, 500мА; 3.3В, 500мА; ±15В, 50мА;</w:t>
      </w:r>
    </w:p>
    <w:p w:rsidR="00F31C62" w:rsidRPr="003865C4" w:rsidRDefault="00F31C62" w:rsidP="00F31C62">
      <w:pPr>
        <w:numPr>
          <w:ilvl w:val="0"/>
          <w:numId w:val="26"/>
        </w:numPr>
        <w:spacing w:after="0" w:line="240" w:lineRule="auto"/>
        <w:jc w:val="both"/>
      </w:pPr>
      <w:r w:rsidRPr="003865C4">
        <w:t>2 разъема типа «банан»;</w:t>
      </w:r>
    </w:p>
    <w:p w:rsidR="00F31C62" w:rsidRPr="003865C4" w:rsidRDefault="00F31C62" w:rsidP="00F31C62">
      <w:pPr>
        <w:numPr>
          <w:ilvl w:val="0"/>
          <w:numId w:val="26"/>
        </w:numPr>
        <w:spacing w:after="0" w:line="240" w:lineRule="auto"/>
        <w:jc w:val="both"/>
      </w:pPr>
      <w:r w:rsidRPr="003865C4">
        <w:t>1 BNC-разъем;</w:t>
      </w:r>
    </w:p>
    <w:p w:rsidR="00F31C62" w:rsidRPr="003865C4" w:rsidRDefault="00F31C62" w:rsidP="00F31C62">
      <w:pPr>
        <w:numPr>
          <w:ilvl w:val="0"/>
          <w:numId w:val="26"/>
        </w:numPr>
        <w:spacing w:after="0" w:line="240" w:lineRule="auto"/>
        <w:jc w:val="both"/>
      </w:pPr>
      <w:r w:rsidRPr="003865C4">
        <w:t>8-пиновый разъем для клавиатуры;</w:t>
      </w:r>
    </w:p>
    <w:p w:rsidR="00F31C62" w:rsidRPr="003865C4" w:rsidRDefault="00F31C62" w:rsidP="00F31C62">
      <w:pPr>
        <w:numPr>
          <w:ilvl w:val="0"/>
          <w:numId w:val="26"/>
        </w:numPr>
        <w:spacing w:after="0" w:line="240" w:lineRule="auto"/>
        <w:jc w:val="both"/>
      </w:pPr>
      <w:r w:rsidRPr="003865C4">
        <w:t>однооборотный потенциометр;</w:t>
      </w:r>
    </w:p>
    <w:p w:rsidR="00F31C62" w:rsidRPr="003865C4" w:rsidRDefault="00F31C62" w:rsidP="00F31C62">
      <w:pPr>
        <w:numPr>
          <w:ilvl w:val="0"/>
          <w:numId w:val="26"/>
        </w:numPr>
        <w:spacing w:after="0" w:line="240" w:lineRule="auto"/>
        <w:jc w:val="both"/>
      </w:pPr>
      <w:r w:rsidRPr="003865C4">
        <w:t>8-символьный х 2-строчный LCD-дисплей;</w:t>
      </w:r>
    </w:p>
    <w:p w:rsidR="00F31C62" w:rsidRPr="003865C4" w:rsidRDefault="00F31C62" w:rsidP="00F31C62">
      <w:pPr>
        <w:numPr>
          <w:ilvl w:val="0"/>
          <w:numId w:val="26"/>
        </w:numPr>
        <w:spacing w:after="0" w:line="240" w:lineRule="auto"/>
        <w:jc w:val="both"/>
      </w:pPr>
      <w:r w:rsidRPr="003865C4">
        <w:t>COM-порт;</w:t>
      </w:r>
    </w:p>
    <w:p w:rsidR="00F31C62" w:rsidRPr="003865C4" w:rsidRDefault="00F31C62" w:rsidP="00F31C62">
      <w:pPr>
        <w:numPr>
          <w:ilvl w:val="0"/>
          <w:numId w:val="26"/>
        </w:numPr>
        <w:spacing w:after="0" w:line="240" w:lineRule="auto"/>
        <w:jc w:val="both"/>
      </w:pPr>
      <w:r w:rsidRPr="003865C4">
        <w:t>разъем для дополнительного кварцевого генератора (-5В …+3.3В);</w:t>
      </w:r>
    </w:p>
    <w:p w:rsidR="00F31C62" w:rsidRPr="003865C4" w:rsidRDefault="00F31C62" w:rsidP="00F31C62">
      <w:pPr>
        <w:numPr>
          <w:ilvl w:val="0"/>
          <w:numId w:val="26"/>
        </w:numPr>
        <w:spacing w:after="0" w:line="240" w:lineRule="auto"/>
        <w:jc w:val="both"/>
      </w:pPr>
      <w:r w:rsidRPr="003865C4">
        <w:t>8 индикаторов;</w:t>
      </w:r>
    </w:p>
    <w:p w:rsidR="00F31C62" w:rsidRPr="003865C4" w:rsidRDefault="00F31C62" w:rsidP="00F31C62">
      <w:pPr>
        <w:numPr>
          <w:ilvl w:val="0"/>
          <w:numId w:val="26"/>
        </w:numPr>
        <w:spacing w:after="0" w:line="240" w:lineRule="auto"/>
        <w:jc w:val="both"/>
      </w:pPr>
      <w:r w:rsidRPr="003865C4">
        <w:t>8 DIP-переключателей;</w:t>
      </w:r>
    </w:p>
    <w:p w:rsidR="00F31C62" w:rsidRPr="003865C4" w:rsidRDefault="00F31C62" w:rsidP="00F31C62">
      <w:pPr>
        <w:numPr>
          <w:ilvl w:val="0"/>
          <w:numId w:val="26"/>
        </w:numPr>
        <w:spacing w:after="0" w:line="240" w:lineRule="auto"/>
        <w:jc w:val="both"/>
      </w:pPr>
      <w:r w:rsidRPr="003865C4">
        <w:t>8 кнопок;</w:t>
      </w:r>
    </w:p>
    <w:p w:rsidR="00F31C62" w:rsidRPr="003865C4" w:rsidRDefault="00F31C62" w:rsidP="00F31C62">
      <w:pPr>
        <w:numPr>
          <w:ilvl w:val="0"/>
          <w:numId w:val="26"/>
        </w:numPr>
        <w:spacing w:after="0" w:line="240" w:lineRule="auto"/>
        <w:jc w:val="both"/>
      </w:pPr>
      <w:r w:rsidRPr="003865C4">
        <w:t>1 зуммер;</w:t>
      </w:r>
    </w:p>
    <w:p w:rsidR="00F31C62" w:rsidRPr="00024F02" w:rsidRDefault="00F31C62" w:rsidP="00F31C62">
      <w:pPr>
        <w:pStyle w:val="a3"/>
        <w:numPr>
          <w:ilvl w:val="0"/>
          <w:numId w:val="8"/>
        </w:numPr>
        <w:autoSpaceDE w:val="0"/>
        <w:autoSpaceDN w:val="0"/>
        <w:adjustRightInd w:val="0"/>
        <w:spacing w:after="0" w:line="240" w:lineRule="auto"/>
        <w:ind w:left="0" w:firstLine="709"/>
        <w:jc w:val="both"/>
      </w:pPr>
      <w:r w:rsidRPr="00024F02">
        <w:t xml:space="preserve">отладочная плата с микроконтроллером </w:t>
      </w:r>
      <w:r w:rsidRPr="003865C4">
        <w:t>Freescale</w:t>
      </w:r>
      <w:r w:rsidRPr="00024F02">
        <w:t xml:space="preserve"> </w:t>
      </w:r>
      <w:r w:rsidRPr="003865C4">
        <w:t>HCS</w:t>
      </w:r>
      <w:r w:rsidRPr="00024F02">
        <w:t>12:</w:t>
      </w:r>
    </w:p>
    <w:p w:rsidR="00F31C62" w:rsidRPr="003865C4" w:rsidRDefault="00F31C62" w:rsidP="00F31C62">
      <w:pPr>
        <w:numPr>
          <w:ilvl w:val="0"/>
          <w:numId w:val="26"/>
        </w:numPr>
        <w:spacing w:after="0" w:line="240" w:lineRule="auto"/>
        <w:jc w:val="both"/>
      </w:pPr>
      <w:r w:rsidRPr="003865C4">
        <w:lastRenderedPageBreak/>
        <w:t>16-разрядное процессорное ядро HCS12;</w:t>
      </w:r>
    </w:p>
    <w:p w:rsidR="00F31C62" w:rsidRPr="003865C4" w:rsidRDefault="00F31C62" w:rsidP="00F31C62">
      <w:pPr>
        <w:numPr>
          <w:ilvl w:val="0"/>
          <w:numId w:val="26"/>
        </w:numPr>
        <w:spacing w:after="0" w:line="240" w:lineRule="auto"/>
        <w:jc w:val="both"/>
      </w:pPr>
      <w:r w:rsidRPr="003865C4">
        <w:t>напряжение питание 2,97…5,5В;</w:t>
      </w:r>
    </w:p>
    <w:p w:rsidR="00F31C62" w:rsidRPr="003865C4" w:rsidRDefault="00F31C62" w:rsidP="00F31C62">
      <w:pPr>
        <w:numPr>
          <w:ilvl w:val="0"/>
          <w:numId w:val="26"/>
        </w:numPr>
        <w:spacing w:after="0" w:line="240" w:lineRule="auto"/>
        <w:jc w:val="both"/>
      </w:pPr>
      <w:r w:rsidRPr="003865C4">
        <w:t>развитая система тактирования;</w:t>
      </w:r>
    </w:p>
    <w:p w:rsidR="00F31C62" w:rsidRPr="003865C4" w:rsidRDefault="00F31C62" w:rsidP="00F31C62">
      <w:pPr>
        <w:numPr>
          <w:ilvl w:val="0"/>
          <w:numId w:val="26"/>
        </w:numPr>
        <w:spacing w:after="0" w:line="240" w:lineRule="auto"/>
        <w:jc w:val="both"/>
      </w:pPr>
      <w:r w:rsidRPr="003865C4">
        <w:t>ПЗУ flash 128Кб;</w:t>
      </w:r>
    </w:p>
    <w:p w:rsidR="00F31C62" w:rsidRPr="003865C4" w:rsidRDefault="00F31C62" w:rsidP="00F31C62">
      <w:pPr>
        <w:numPr>
          <w:ilvl w:val="0"/>
          <w:numId w:val="26"/>
        </w:numPr>
        <w:spacing w:after="0" w:line="240" w:lineRule="auto"/>
        <w:jc w:val="both"/>
      </w:pPr>
      <w:r w:rsidRPr="003865C4">
        <w:t>ОЗУ 4Кб;</w:t>
      </w:r>
    </w:p>
    <w:p w:rsidR="00F31C62" w:rsidRPr="003865C4" w:rsidRDefault="00F31C62" w:rsidP="00F31C62">
      <w:pPr>
        <w:numPr>
          <w:ilvl w:val="0"/>
          <w:numId w:val="26"/>
        </w:numPr>
        <w:spacing w:after="0" w:line="240" w:lineRule="auto"/>
        <w:jc w:val="both"/>
      </w:pPr>
      <w:r w:rsidRPr="003865C4">
        <w:t>общее число выводов микроконтроллера – 40;</w:t>
      </w:r>
    </w:p>
    <w:p w:rsidR="00F31C62" w:rsidRPr="003865C4" w:rsidRDefault="00F31C62" w:rsidP="00F31C62">
      <w:pPr>
        <w:numPr>
          <w:ilvl w:val="0"/>
          <w:numId w:val="26"/>
        </w:numPr>
        <w:spacing w:after="0" w:line="240" w:lineRule="auto"/>
        <w:jc w:val="both"/>
      </w:pPr>
      <w:r w:rsidRPr="003865C4">
        <w:t>9 портов ввода/вывода;</w:t>
      </w:r>
    </w:p>
    <w:p w:rsidR="00F31C62" w:rsidRPr="003865C4" w:rsidRDefault="00F31C62" w:rsidP="00F31C62">
      <w:pPr>
        <w:numPr>
          <w:ilvl w:val="0"/>
          <w:numId w:val="26"/>
        </w:numPr>
        <w:spacing w:after="0" w:line="240" w:lineRule="auto"/>
        <w:jc w:val="both"/>
      </w:pPr>
      <w:r w:rsidRPr="003865C4">
        <w:t>модуль таймера TIM с 16-разрядным счетчиком с поддержкой ШИМ;</w:t>
      </w:r>
    </w:p>
    <w:p w:rsidR="00F31C62" w:rsidRPr="003865C4" w:rsidRDefault="00F31C62" w:rsidP="00F31C62">
      <w:pPr>
        <w:numPr>
          <w:ilvl w:val="0"/>
          <w:numId w:val="26"/>
        </w:numPr>
        <w:spacing w:after="0" w:line="240" w:lineRule="auto"/>
        <w:jc w:val="both"/>
      </w:pPr>
      <w:r w:rsidRPr="003865C4">
        <w:t>АЦП, 8 каналов, 10 бит;</w:t>
      </w:r>
    </w:p>
    <w:p w:rsidR="00F31C62" w:rsidRPr="003865C4" w:rsidRDefault="00F31C62" w:rsidP="00F31C62">
      <w:pPr>
        <w:numPr>
          <w:ilvl w:val="0"/>
          <w:numId w:val="26"/>
        </w:numPr>
        <w:spacing w:after="0" w:line="240" w:lineRule="auto"/>
        <w:jc w:val="both"/>
      </w:pPr>
      <w:r>
        <w:t>м</w:t>
      </w:r>
      <w:r w:rsidRPr="003865C4">
        <w:t>одуль обработки внешних прерываний INT;</w:t>
      </w:r>
    </w:p>
    <w:p w:rsidR="00F31C62" w:rsidRPr="003865C4" w:rsidRDefault="00F31C62" w:rsidP="00F31C62">
      <w:pPr>
        <w:numPr>
          <w:ilvl w:val="0"/>
          <w:numId w:val="26"/>
        </w:numPr>
        <w:spacing w:after="0" w:line="240" w:lineRule="auto"/>
        <w:jc w:val="both"/>
      </w:pPr>
      <w:r w:rsidRPr="003865C4">
        <w:t>сторожевой таймер COP;</w:t>
      </w:r>
    </w:p>
    <w:p w:rsidR="00F31C62" w:rsidRPr="003865C4" w:rsidRDefault="00F31C62" w:rsidP="00F31C62">
      <w:pPr>
        <w:numPr>
          <w:ilvl w:val="0"/>
          <w:numId w:val="26"/>
        </w:numPr>
        <w:spacing w:after="0" w:line="240" w:lineRule="auto"/>
        <w:jc w:val="both"/>
      </w:pPr>
      <w:r w:rsidRPr="003865C4">
        <w:t>2 индикатора, 2 кнопки;</w:t>
      </w:r>
    </w:p>
    <w:p w:rsidR="00F31C62" w:rsidRPr="00024F02" w:rsidRDefault="00F31C62" w:rsidP="00F31C62">
      <w:pPr>
        <w:pStyle w:val="a3"/>
        <w:numPr>
          <w:ilvl w:val="0"/>
          <w:numId w:val="8"/>
        </w:numPr>
        <w:autoSpaceDE w:val="0"/>
        <w:autoSpaceDN w:val="0"/>
        <w:adjustRightInd w:val="0"/>
        <w:spacing w:after="0" w:line="240" w:lineRule="auto"/>
        <w:ind w:left="0" w:firstLine="709"/>
        <w:jc w:val="both"/>
      </w:pPr>
      <w:r w:rsidRPr="00024F02">
        <w:t>лабораторный практикум поставляется с готовым программным и методическим обеспечением для проведения следующих  лабораторных работ:</w:t>
      </w:r>
    </w:p>
    <w:p w:rsidR="00F31C62" w:rsidRPr="003865C4" w:rsidRDefault="00F31C62" w:rsidP="00F31C62">
      <w:pPr>
        <w:numPr>
          <w:ilvl w:val="0"/>
          <w:numId w:val="26"/>
        </w:numPr>
        <w:spacing w:after="0" w:line="240" w:lineRule="auto"/>
        <w:jc w:val="both"/>
      </w:pPr>
      <w:r w:rsidRPr="003865C4">
        <w:t>архитектура МК MC68HC12. Знакомство с технологией отладки программы в среде CodeWarrior Development Studio</w:t>
      </w:r>
    </w:p>
    <w:p w:rsidR="00F31C62" w:rsidRPr="003865C4" w:rsidRDefault="00F31C62" w:rsidP="00F31C62">
      <w:pPr>
        <w:numPr>
          <w:ilvl w:val="0"/>
          <w:numId w:val="26"/>
        </w:numPr>
        <w:spacing w:after="0" w:line="240" w:lineRule="auto"/>
        <w:jc w:val="both"/>
      </w:pPr>
      <w:r w:rsidRPr="003865C4">
        <w:t>способы адресации операндов. Команды загрузки и пересылки данных;</w:t>
      </w:r>
    </w:p>
    <w:p w:rsidR="00F31C62" w:rsidRPr="003865C4" w:rsidRDefault="00F31C62" w:rsidP="00F31C62">
      <w:pPr>
        <w:numPr>
          <w:ilvl w:val="0"/>
          <w:numId w:val="26"/>
        </w:numPr>
        <w:spacing w:after="0" w:line="240" w:lineRule="auto"/>
        <w:jc w:val="both"/>
      </w:pPr>
      <w:r w:rsidRPr="003865C4">
        <w:t>арифметические команды. Команды сложения и вычитания;</w:t>
      </w:r>
    </w:p>
    <w:p w:rsidR="00F31C62" w:rsidRPr="003865C4" w:rsidRDefault="00F31C62" w:rsidP="00F31C62">
      <w:pPr>
        <w:numPr>
          <w:ilvl w:val="0"/>
          <w:numId w:val="26"/>
        </w:numPr>
        <w:spacing w:after="0" w:line="240" w:lineRule="auto"/>
        <w:jc w:val="both"/>
      </w:pPr>
      <w:r w:rsidRPr="003865C4">
        <w:t>логические команды, команды сдвигов, команды битового процессор;</w:t>
      </w:r>
    </w:p>
    <w:p w:rsidR="00F31C62" w:rsidRPr="003865C4" w:rsidRDefault="00F31C62" w:rsidP="00F31C62">
      <w:pPr>
        <w:numPr>
          <w:ilvl w:val="0"/>
          <w:numId w:val="26"/>
        </w:numPr>
        <w:spacing w:after="0" w:line="240" w:lineRule="auto"/>
        <w:jc w:val="both"/>
      </w:pPr>
      <w:r w:rsidRPr="003865C4">
        <w:t>команды условных и безусловных переходов. Работа с массивам;</w:t>
      </w:r>
    </w:p>
    <w:p w:rsidR="00F31C62" w:rsidRPr="003865C4" w:rsidRDefault="00F31C62" w:rsidP="00F31C62">
      <w:pPr>
        <w:numPr>
          <w:ilvl w:val="0"/>
          <w:numId w:val="26"/>
        </w:numPr>
        <w:spacing w:after="0" w:line="240" w:lineRule="auto"/>
        <w:jc w:val="both"/>
      </w:pPr>
      <w:r w:rsidRPr="003865C4">
        <w:t>порты ввода/вывода и работа с ними;</w:t>
      </w:r>
    </w:p>
    <w:p w:rsidR="00F31C62" w:rsidRPr="003865C4" w:rsidRDefault="00F31C62" w:rsidP="00F31C62">
      <w:pPr>
        <w:numPr>
          <w:ilvl w:val="0"/>
          <w:numId w:val="26"/>
        </w:numPr>
        <w:spacing w:after="0" w:line="240" w:lineRule="auto"/>
        <w:jc w:val="both"/>
      </w:pPr>
      <w:r w:rsidRPr="003865C4">
        <w:t>подсистема счётчика временных интервалов;</w:t>
      </w:r>
    </w:p>
    <w:p w:rsidR="00F31C62" w:rsidRPr="003865C4" w:rsidRDefault="00F31C62" w:rsidP="00F31C62">
      <w:pPr>
        <w:numPr>
          <w:ilvl w:val="0"/>
          <w:numId w:val="26"/>
        </w:numPr>
        <w:spacing w:after="0" w:line="240" w:lineRule="auto"/>
        <w:jc w:val="both"/>
      </w:pPr>
      <w:r w:rsidRPr="003865C4">
        <w:t>модуль аналого-цифрового преобразователя;</w:t>
      </w:r>
    </w:p>
    <w:p w:rsidR="00F31C62" w:rsidRPr="003865C4" w:rsidRDefault="00F31C62" w:rsidP="00F31C62">
      <w:pPr>
        <w:numPr>
          <w:ilvl w:val="0"/>
          <w:numId w:val="26"/>
        </w:numPr>
        <w:spacing w:after="0" w:line="240" w:lineRule="auto"/>
        <w:jc w:val="both"/>
      </w:pPr>
      <w:r w:rsidRPr="003865C4">
        <w:t>расширенные способы индексной адресации;</w:t>
      </w:r>
    </w:p>
    <w:p w:rsidR="00F31C62" w:rsidRPr="003865C4" w:rsidRDefault="00F31C62" w:rsidP="00F31C62">
      <w:pPr>
        <w:numPr>
          <w:ilvl w:val="0"/>
          <w:numId w:val="26"/>
        </w:numPr>
        <w:spacing w:after="0" w:line="240" w:lineRule="auto"/>
        <w:jc w:val="both"/>
      </w:pPr>
      <w:r w:rsidRPr="003865C4">
        <w:t>расширение системы команд «классического» Ассемблера;</w:t>
      </w:r>
    </w:p>
    <w:p w:rsidR="00F31C62" w:rsidRPr="003865C4" w:rsidRDefault="00F31C62" w:rsidP="00F31C62">
      <w:pPr>
        <w:numPr>
          <w:ilvl w:val="0"/>
          <w:numId w:val="26"/>
        </w:numPr>
        <w:spacing w:after="0" w:line="240" w:lineRule="auto"/>
        <w:jc w:val="both"/>
      </w:pPr>
      <w:r w:rsidRPr="003865C4">
        <w:t>режим входного захвата модуля таймера;</w:t>
      </w:r>
    </w:p>
    <w:p w:rsidR="00F31C62" w:rsidRPr="003865C4" w:rsidRDefault="00F31C62" w:rsidP="00F31C62">
      <w:pPr>
        <w:numPr>
          <w:ilvl w:val="0"/>
          <w:numId w:val="26"/>
        </w:numPr>
        <w:spacing w:after="0" w:line="240" w:lineRule="auto"/>
        <w:jc w:val="both"/>
      </w:pPr>
      <w:r w:rsidRPr="003865C4">
        <w:t>ШИМ-модуль микроконтроллера;</w:t>
      </w:r>
    </w:p>
    <w:p w:rsidR="00F31C62" w:rsidRPr="003865C4" w:rsidRDefault="00F31C62" w:rsidP="00F31C62">
      <w:pPr>
        <w:numPr>
          <w:ilvl w:val="0"/>
          <w:numId w:val="26"/>
        </w:numPr>
        <w:spacing w:after="0" w:line="240" w:lineRule="auto"/>
        <w:jc w:val="both"/>
      </w:pPr>
      <w:r w:rsidRPr="003865C4">
        <w:t>генерация одиночных импульсов с заданными параметрами;</w:t>
      </w:r>
    </w:p>
    <w:p w:rsidR="00F31C62" w:rsidRPr="003865C4" w:rsidRDefault="00F31C62" w:rsidP="00F31C62">
      <w:pPr>
        <w:numPr>
          <w:ilvl w:val="0"/>
          <w:numId w:val="26"/>
        </w:numPr>
        <w:spacing w:after="0" w:line="240" w:lineRule="auto"/>
        <w:jc w:val="both"/>
      </w:pPr>
      <w:r w:rsidRPr="003865C4">
        <w:t>модуль аналого-цифрового преобразователя;</w:t>
      </w:r>
    </w:p>
    <w:p w:rsidR="00F31C62" w:rsidRPr="003865C4" w:rsidRDefault="00F31C62" w:rsidP="00F31C62">
      <w:pPr>
        <w:numPr>
          <w:ilvl w:val="0"/>
          <w:numId w:val="26"/>
        </w:numPr>
        <w:spacing w:after="0" w:line="240" w:lineRule="auto"/>
        <w:jc w:val="both"/>
      </w:pPr>
      <w:r w:rsidRPr="003865C4">
        <w:t>последовательный синхронный интерфейс SPI;</w:t>
      </w:r>
    </w:p>
    <w:p w:rsidR="00F31C62" w:rsidRPr="003865C4" w:rsidRDefault="00F31C62" w:rsidP="00F31C62">
      <w:pPr>
        <w:numPr>
          <w:ilvl w:val="0"/>
          <w:numId w:val="26"/>
        </w:numPr>
        <w:spacing w:after="0" w:line="240" w:lineRule="auto"/>
        <w:jc w:val="both"/>
      </w:pPr>
      <w:r w:rsidRPr="003865C4">
        <w:t>последовательный асинхронный интерфейс SCI;</w:t>
      </w:r>
    </w:p>
    <w:p w:rsidR="00F31C62" w:rsidRPr="00024F02" w:rsidRDefault="00F31C62" w:rsidP="00F31C62">
      <w:pPr>
        <w:pStyle w:val="a3"/>
        <w:numPr>
          <w:ilvl w:val="0"/>
          <w:numId w:val="8"/>
        </w:numPr>
        <w:autoSpaceDE w:val="0"/>
        <w:autoSpaceDN w:val="0"/>
        <w:adjustRightInd w:val="0"/>
        <w:spacing w:after="0" w:line="240" w:lineRule="auto"/>
        <w:ind w:left="0" w:firstLine="709"/>
        <w:jc w:val="both"/>
      </w:pPr>
      <w:r w:rsidRPr="00024F02">
        <w:t xml:space="preserve">среда программирования микроконтроллеров </w:t>
      </w:r>
      <w:r w:rsidRPr="003865C4">
        <w:t>Freescale</w:t>
      </w:r>
      <w:r w:rsidRPr="00024F02">
        <w:t xml:space="preserve"> </w:t>
      </w:r>
      <w:r w:rsidRPr="003865C4">
        <w:t>Code</w:t>
      </w:r>
      <w:r w:rsidRPr="00024F02">
        <w:t xml:space="preserve"> </w:t>
      </w:r>
      <w:r w:rsidRPr="003865C4">
        <w:t>Warrior</w:t>
      </w:r>
      <w:r w:rsidRPr="00024F02">
        <w:t>;</w:t>
      </w:r>
    </w:p>
    <w:p w:rsidR="00F31C62" w:rsidRPr="003865C4" w:rsidRDefault="00F31C62" w:rsidP="00F31C62">
      <w:pPr>
        <w:pStyle w:val="a3"/>
        <w:numPr>
          <w:ilvl w:val="0"/>
          <w:numId w:val="8"/>
        </w:numPr>
        <w:autoSpaceDE w:val="0"/>
        <w:autoSpaceDN w:val="0"/>
        <w:adjustRightInd w:val="0"/>
        <w:spacing w:after="0" w:line="240" w:lineRule="auto"/>
        <w:ind w:left="0" w:firstLine="709"/>
        <w:jc w:val="both"/>
      </w:pPr>
      <w:r w:rsidRPr="003865C4">
        <w:t>габаритные размеры (280x216x30) мм;</w:t>
      </w:r>
    </w:p>
    <w:p w:rsidR="00F31C62" w:rsidRPr="003865C4" w:rsidRDefault="00F31C62" w:rsidP="00F31C62">
      <w:pPr>
        <w:pStyle w:val="a3"/>
        <w:numPr>
          <w:ilvl w:val="0"/>
          <w:numId w:val="8"/>
        </w:numPr>
        <w:autoSpaceDE w:val="0"/>
        <w:autoSpaceDN w:val="0"/>
        <w:adjustRightInd w:val="0"/>
        <w:spacing w:after="0" w:line="240" w:lineRule="auto"/>
        <w:ind w:left="0" w:firstLine="709"/>
        <w:jc w:val="both"/>
      </w:pPr>
      <w:r w:rsidRPr="003865C4">
        <w:t>масса не более 0,6 кг.</w:t>
      </w:r>
    </w:p>
    <w:p w:rsidR="00D002E1" w:rsidRPr="00D002E1" w:rsidRDefault="00D002E1" w:rsidP="00D002E1"/>
    <w:p w:rsidR="00705BA5" w:rsidRDefault="00473ACC" w:rsidP="0038678E">
      <w:pPr>
        <w:pStyle w:val="1"/>
        <w:spacing w:before="0" w:line="240" w:lineRule="auto"/>
        <w:ind w:firstLine="709"/>
        <w:jc w:val="both"/>
        <w:rPr>
          <w:rFonts w:ascii="Times New Roman" w:hAnsi="Times New Roman"/>
          <w:color w:val="auto"/>
          <w:sz w:val="32"/>
          <w:szCs w:val="32"/>
        </w:rPr>
      </w:pPr>
      <w:r w:rsidRPr="00D002E1">
        <w:rPr>
          <w:rStyle w:val="ad"/>
          <w:rFonts w:ascii="Times New Roman" w:eastAsia="Calibri" w:hAnsi="Times New Roman"/>
          <w:b w:val="0"/>
          <w:color w:val="auto"/>
          <w:spacing w:val="0"/>
          <w:kern w:val="0"/>
          <w:sz w:val="24"/>
          <w:szCs w:val="24"/>
        </w:rPr>
        <w:br w:type="page"/>
      </w:r>
      <w:bookmarkStart w:id="7" w:name="_Toc233627601"/>
      <w:bookmarkStart w:id="8" w:name="_Toc233814643"/>
      <w:bookmarkStart w:id="9" w:name="_Toc255307665"/>
      <w:bookmarkStart w:id="10" w:name="_Toc285884944"/>
      <w:bookmarkStart w:id="11" w:name="_Toc301283857"/>
      <w:r w:rsidR="000B323C">
        <w:rPr>
          <w:rFonts w:ascii="Times New Roman" w:hAnsi="Times New Roman"/>
          <w:color w:val="auto"/>
          <w:sz w:val="32"/>
          <w:szCs w:val="32"/>
        </w:rPr>
        <w:lastRenderedPageBreak/>
        <w:t>Лаборатория для разработки и анализа электронных устройств</w:t>
      </w:r>
      <w:bookmarkEnd w:id="11"/>
    </w:p>
    <w:p w:rsidR="00297400" w:rsidRPr="00297400" w:rsidRDefault="00297400" w:rsidP="00297400"/>
    <w:p w:rsidR="00297400" w:rsidRDefault="00A46FA4" w:rsidP="00297400">
      <w:pPr>
        <w:spacing w:after="0" w:line="240" w:lineRule="auto"/>
        <w:ind w:firstLine="709"/>
        <w:jc w:val="center"/>
        <w:rPr>
          <w:rFonts w:ascii="Times New Roman" w:hAnsi="Times New Roman"/>
          <w:noProof/>
          <w:sz w:val="24"/>
          <w:szCs w:val="24"/>
          <w:lang w:eastAsia="ru-RU"/>
        </w:rPr>
      </w:pPr>
      <w:r>
        <w:rPr>
          <w:rFonts w:ascii="Times New Roman" w:hAnsi="Times New Roman"/>
          <w:noProof/>
          <w:sz w:val="24"/>
          <w:szCs w:val="24"/>
          <w:lang w:eastAsia="ru-RU"/>
        </w:rPr>
        <w:drawing>
          <wp:inline distT="0" distB="0" distL="0" distR="0">
            <wp:extent cx="5324475" cy="32480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extLst>
                        <a:ext uri="{28A0092B-C50C-407E-A947-70E740481C1C}">
                          <a14:useLocalDpi xmlns:a14="http://schemas.microsoft.com/office/drawing/2010/main" val="0"/>
                        </a:ext>
                      </a:extLst>
                    </a:blip>
                    <a:srcRect l="20085" t="11115" r="18301" b="22212"/>
                    <a:stretch>
                      <a:fillRect/>
                    </a:stretch>
                  </pic:blipFill>
                  <pic:spPr bwMode="auto">
                    <a:xfrm>
                      <a:off x="0" y="0"/>
                      <a:ext cx="5324475" cy="3248025"/>
                    </a:xfrm>
                    <a:prstGeom prst="rect">
                      <a:avLst/>
                    </a:prstGeom>
                    <a:noFill/>
                    <a:ln>
                      <a:noFill/>
                    </a:ln>
                  </pic:spPr>
                </pic:pic>
              </a:graphicData>
            </a:graphic>
          </wp:inline>
        </w:drawing>
      </w:r>
    </w:p>
    <w:p w:rsidR="00705BA5" w:rsidRPr="00B07A88" w:rsidRDefault="00A46FA4" w:rsidP="00512EF9">
      <w:pPr>
        <w:spacing w:after="0" w:line="240" w:lineRule="auto"/>
        <w:ind w:firstLine="709"/>
        <w:jc w:val="both"/>
        <w:rPr>
          <w:rFonts w:ascii="Times New Roman" w:hAnsi="Times New Roman"/>
          <w:sz w:val="24"/>
          <w:szCs w:val="24"/>
          <w:lang w:eastAsia="ru-RU"/>
        </w:rPr>
      </w:pPr>
      <w:r>
        <w:rPr>
          <w:rFonts w:ascii="Times New Roman" w:hAnsi="Times New Roman"/>
          <w:noProof/>
          <w:sz w:val="24"/>
          <w:szCs w:val="24"/>
          <w:lang w:eastAsia="ru-RU"/>
        </w:rPr>
        <mc:AlternateContent>
          <mc:Choice Requires="wps">
            <w:drawing>
              <wp:inline distT="0" distB="0" distL="0" distR="0">
                <wp:extent cx="5637530" cy="0"/>
                <wp:effectExtent l="28575" t="28575" r="29845" b="28575"/>
                <wp:docPr id="24"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7530" cy="0"/>
                        </a:xfrm>
                        <a:prstGeom prst="straightConnector1">
                          <a:avLst/>
                        </a:prstGeom>
                        <a:noFill/>
                        <a:ln w="50800">
                          <a:solidFill>
                            <a:srgbClr val="548DD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inline>
            </w:drawing>
          </mc:Choice>
          <mc:Fallback>
            <w:pict>
              <v:shape id="AutoShape 55" o:spid="_x0000_s1026" type="#_x0000_t32" style="width:443.9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" strokecolor="#548dd4" strokeweight="4pt">
                <v:shadow color="#7f7f7f" opacity=".5" offset="1pt"/>
                <w10:anchorlock/>
              </v:shape>
            </w:pict>
          </mc:Fallback>
        </mc:AlternateContent>
      </w:r>
    </w:p>
    <w:p w:rsidR="00512EF9" w:rsidRPr="00512EF9" w:rsidRDefault="00512EF9" w:rsidP="00512EF9">
      <w:pPr>
        <w:pStyle w:val="-11"/>
        <w:spacing w:line="276" w:lineRule="auto"/>
        <w:ind w:left="0" w:firstLine="709"/>
        <w:rPr>
          <w:sz w:val="24"/>
          <w:szCs w:val="24"/>
          <w:lang w:val="en-US"/>
        </w:rPr>
      </w:pPr>
      <w:r w:rsidRPr="00512EF9">
        <w:rPr>
          <w:sz w:val="24"/>
          <w:szCs w:val="24"/>
        </w:rPr>
        <w:t xml:space="preserve">Основой учебных лабораторий моделирования и прототипирования является учебная платформа NI Elvis </w:t>
      </w:r>
      <w:r w:rsidRPr="00512EF9">
        <w:rPr>
          <w:sz w:val="24"/>
          <w:szCs w:val="24"/>
          <w:lang w:val="en-US"/>
        </w:rPr>
        <w:t>II</w:t>
      </w:r>
      <w:r w:rsidRPr="00512EF9">
        <w:rPr>
          <w:sz w:val="24"/>
          <w:szCs w:val="24"/>
        </w:rPr>
        <w:t xml:space="preserve">+  и программное обеспечение NI LabView, NI </w:t>
      </w:r>
      <w:r w:rsidRPr="00512EF9">
        <w:rPr>
          <w:sz w:val="24"/>
          <w:szCs w:val="24"/>
          <w:lang w:val="en-US"/>
        </w:rPr>
        <w:t>Circuit</w:t>
      </w:r>
      <w:r w:rsidRPr="00512EF9">
        <w:rPr>
          <w:sz w:val="24"/>
          <w:szCs w:val="24"/>
        </w:rPr>
        <w:t xml:space="preserve"> </w:t>
      </w:r>
      <w:r w:rsidRPr="00512EF9">
        <w:rPr>
          <w:sz w:val="24"/>
          <w:szCs w:val="24"/>
          <w:lang w:val="en-US"/>
        </w:rPr>
        <w:t>Design</w:t>
      </w:r>
      <w:r w:rsidRPr="00512EF9">
        <w:rPr>
          <w:sz w:val="24"/>
          <w:szCs w:val="24"/>
        </w:rPr>
        <w:t xml:space="preserve"> </w:t>
      </w:r>
      <w:r w:rsidRPr="00512EF9">
        <w:rPr>
          <w:sz w:val="24"/>
          <w:szCs w:val="24"/>
          <w:lang w:val="en-US"/>
        </w:rPr>
        <w:t>Suite</w:t>
      </w:r>
      <w:r w:rsidRPr="00512EF9">
        <w:rPr>
          <w:sz w:val="24"/>
          <w:szCs w:val="24"/>
        </w:rPr>
        <w:t>. В совокупности данный программно-аппаратный комплекс позволит студентам поэтапно осваивать учебные дисциплины от проектирования и моделирования электронных схем с использованием современных САПР до выполнения лабораторных и практических работ, используя современные методы и технологии автоматизации измерений и программирования.</w:t>
      </w:r>
    </w:p>
    <w:p w:rsidR="00512EF9" w:rsidRPr="00512EF9" w:rsidRDefault="00A46FA4" w:rsidP="00512EF9">
      <w:pPr>
        <w:autoSpaceDE w:val="0"/>
        <w:autoSpaceDN w:val="0"/>
        <w:spacing w:after="0" w:line="240" w:lineRule="auto"/>
        <w:ind w:firstLine="720"/>
        <w:jc w:val="both"/>
        <w:rPr>
          <w:rFonts w:ascii="Times New Roman" w:hAnsi="Times New Roman"/>
          <w:sz w:val="24"/>
          <w:szCs w:val="24"/>
        </w:rPr>
      </w:pPr>
      <w:r>
        <w:rPr>
          <w:rFonts w:ascii="Times New Roman" w:eastAsia="Cambria" w:hAnsi="Times New Roman"/>
          <w:noProof/>
          <w:sz w:val="24"/>
          <w:szCs w:val="24"/>
          <w:lang w:eastAsia="ru-RU"/>
        </w:rPr>
        <w:drawing>
          <wp:anchor distT="0" distB="0" distL="114300" distR="114300" simplePos="0" relativeHeight="251652096" behindDoc="1" locked="0" layoutInCell="1" allowOverlap="1">
            <wp:simplePos x="0" y="0"/>
            <wp:positionH relativeFrom="column">
              <wp:posOffset>-394335</wp:posOffset>
            </wp:positionH>
            <wp:positionV relativeFrom="paragraph">
              <wp:posOffset>762635</wp:posOffset>
            </wp:positionV>
            <wp:extent cx="6317615" cy="2550160"/>
            <wp:effectExtent l="0" t="0" r="6985" b="2540"/>
            <wp:wrapTight wrapText="bothSides">
              <wp:wrapPolygon edited="0">
                <wp:start x="0" y="0"/>
                <wp:lineTo x="0" y="21460"/>
                <wp:lineTo x="21559" y="21460"/>
                <wp:lineTo x="21559" y="0"/>
                <wp:lineTo x="0" y="0"/>
              </wp:wrapPolygon>
            </wp:wrapTight>
            <wp:docPr id="5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17615" cy="2550160"/>
                    </a:xfrm>
                    <a:prstGeom prst="rect">
                      <a:avLst/>
                    </a:prstGeom>
                    <a:noFill/>
                    <a:ln>
                      <a:noFill/>
                    </a:ln>
                  </pic:spPr>
                </pic:pic>
              </a:graphicData>
            </a:graphic>
            <wp14:sizeRelH relativeFrom="page">
              <wp14:pctWidth>0</wp14:pctWidth>
            </wp14:sizeRelH>
            <wp14:sizeRelV relativeFrom="page">
              <wp14:pctHeight>0</wp14:pctHeight>
            </wp14:sizeRelV>
          </wp:anchor>
        </w:drawing>
      </w:r>
      <w:r w:rsidR="00512EF9" w:rsidRPr="00512EF9">
        <w:rPr>
          <w:rFonts w:ascii="Times New Roman" w:hAnsi="Times New Roman"/>
          <w:sz w:val="24"/>
          <w:szCs w:val="24"/>
        </w:rPr>
        <w:t>Для решения задачи быстрого перехода от изучения теоретических основ схемотехники к их практическому анализу необходимо наличие единой интегрированной программно-аппаратной обучающей платформы обеспечивающей весь цикл инженерного проектирования.</w:t>
      </w:r>
    </w:p>
    <w:p w:rsidR="00512EF9" w:rsidRPr="00512EF9" w:rsidRDefault="00512EF9" w:rsidP="00512EF9">
      <w:pPr>
        <w:pStyle w:val="-11"/>
        <w:spacing w:line="276" w:lineRule="auto"/>
        <w:ind w:left="0" w:firstLine="709"/>
        <w:rPr>
          <w:sz w:val="24"/>
          <w:szCs w:val="24"/>
        </w:rPr>
      </w:pPr>
    </w:p>
    <w:p w:rsidR="00297400" w:rsidRDefault="00297400" w:rsidP="00512EF9">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705BA5" w:rsidRDefault="00705BA5" w:rsidP="00512EF9">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07A88">
        <w:rPr>
          <w:rFonts w:ascii="Times New Roman" w:eastAsia="Times New Roman" w:hAnsi="Times New Roman"/>
          <w:sz w:val="24"/>
          <w:szCs w:val="24"/>
          <w:lang w:eastAsia="ru-RU"/>
        </w:rPr>
        <w:t xml:space="preserve">Программное обеспечение </w:t>
      </w:r>
      <w:r w:rsidR="00512EF9">
        <w:rPr>
          <w:rFonts w:ascii="Times New Roman" w:eastAsia="Times New Roman" w:hAnsi="Times New Roman"/>
          <w:sz w:val="24"/>
          <w:szCs w:val="24"/>
          <w:lang w:eastAsia="ru-RU"/>
        </w:rPr>
        <w:t>л</w:t>
      </w:r>
      <w:r w:rsidRPr="00B07A88">
        <w:rPr>
          <w:rFonts w:ascii="Times New Roman" w:eastAsia="Times New Roman" w:hAnsi="Times New Roman"/>
          <w:sz w:val="24"/>
          <w:szCs w:val="24"/>
          <w:lang w:eastAsia="ru-RU"/>
        </w:rPr>
        <w:t>аборатори</w:t>
      </w:r>
      <w:r w:rsidR="00512EF9">
        <w:rPr>
          <w:rFonts w:ascii="Times New Roman" w:eastAsia="Times New Roman" w:hAnsi="Times New Roman"/>
          <w:sz w:val="24"/>
          <w:szCs w:val="24"/>
          <w:lang w:eastAsia="ru-RU"/>
        </w:rPr>
        <w:t>и с</w:t>
      </w:r>
      <w:r w:rsidRPr="00B07A88">
        <w:rPr>
          <w:rFonts w:ascii="Times New Roman" w:eastAsia="Times New Roman" w:hAnsi="Times New Roman"/>
          <w:sz w:val="24"/>
          <w:szCs w:val="24"/>
          <w:lang w:eastAsia="ru-RU"/>
        </w:rPr>
        <w:t xml:space="preserve">хемотехники </w:t>
      </w:r>
      <w:r w:rsidR="00512EF9" w:rsidRPr="00512EF9">
        <w:rPr>
          <w:rFonts w:ascii="Times New Roman" w:eastAsia="Times New Roman" w:hAnsi="Times New Roman"/>
          <w:sz w:val="24"/>
          <w:szCs w:val="24"/>
          <w:lang w:eastAsia="ru-RU"/>
        </w:rPr>
        <w:t>NI Circuit Design Suite - это инструмент для интерактивного SPICE-моделиро</w:t>
      </w:r>
      <w:r w:rsidR="00512EF9">
        <w:rPr>
          <w:rFonts w:ascii="Times New Roman" w:eastAsia="Times New Roman" w:hAnsi="Times New Roman"/>
          <w:sz w:val="24"/>
          <w:szCs w:val="24"/>
          <w:lang w:eastAsia="ru-RU"/>
        </w:rPr>
        <w:t>вания, анализа электрических це</w:t>
      </w:r>
      <w:r w:rsidR="00512EF9" w:rsidRPr="00512EF9">
        <w:rPr>
          <w:rFonts w:ascii="Times New Roman" w:eastAsia="Times New Roman" w:hAnsi="Times New Roman"/>
          <w:sz w:val="24"/>
          <w:szCs w:val="24"/>
          <w:lang w:eastAsia="ru-RU"/>
        </w:rPr>
        <w:t>пей, используемой в схемотехнике, проектировании печатных плат и ком</w:t>
      </w:r>
      <w:r w:rsidR="00512EF9">
        <w:rPr>
          <w:rFonts w:ascii="Times New Roman" w:eastAsia="Times New Roman" w:hAnsi="Times New Roman"/>
          <w:sz w:val="24"/>
          <w:szCs w:val="24"/>
          <w:lang w:eastAsia="ru-RU"/>
        </w:rPr>
        <w:t>плексном тестировании. Программ</w:t>
      </w:r>
      <w:r w:rsidR="00512EF9" w:rsidRPr="00512EF9">
        <w:rPr>
          <w:rFonts w:ascii="Times New Roman" w:eastAsia="Times New Roman" w:hAnsi="Times New Roman"/>
          <w:sz w:val="24"/>
          <w:szCs w:val="24"/>
          <w:lang w:eastAsia="ru-RU"/>
        </w:rPr>
        <w:t>ное обеспечение NI Multisim, входящее в состав NI Circuit Design Suite, LabV</w:t>
      </w:r>
      <w:r w:rsidR="00512EF9">
        <w:rPr>
          <w:rFonts w:ascii="Times New Roman" w:eastAsia="Times New Roman" w:hAnsi="Times New Roman"/>
          <w:sz w:val="24"/>
          <w:szCs w:val="24"/>
          <w:lang w:eastAsia="ru-RU"/>
        </w:rPr>
        <w:t>IEW и NI ELVIS связывает процес</w:t>
      </w:r>
      <w:r w:rsidR="00512EF9" w:rsidRPr="00512EF9">
        <w:rPr>
          <w:rFonts w:ascii="Times New Roman" w:eastAsia="Times New Roman" w:hAnsi="Times New Roman"/>
          <w:sz w:val="24"/>
          <w:szCs w:val="24"/>
          <w:lang w:eastAsia="ru-RU"/>
        </w:rPr>
        <w:t>сы тестирования и проектирования, предоставляя студентам и профессорам, занимающимся разработкой и</w:t>
      </w:r>
      <w:r w:rsidR="00512EF9">
        <w:rPr>
          <w:rFonts w:ascii="Times New Roman" w:eastAsia="Times New Roman" w:hAnsi="Times New Roman"/>
          <w:sz w:val="24"/>
          <w:szCs w:val="24"/>
          <w:lang w:eastAsia="ru-RU"/>
        </w:rPr>
        <w:t xml:space="preserve"> </w:t>
      </w:r>
      <w:r w:rsidR="00512EF9" w:rsidRPr="00512EF9">
        <w:rPr>
          <w:rFonts w:ascii="Times New Roman" w:eastAsia="Times New Roman" w:hAnsi="Times New Roman"/>
          <w:sz w:val="24"/>
          <w:szCs w:val="24"/>
          <w:lang w:eastAsia="ru-RU"/>
        </w:rPr>
        <w:t>изучением электронных устройств, гибкие возможности технологии виртуальных приборов.</w:t>
      </w:r>
    </w:p>
    <w:p w:rsidR="00512EF9" w:rsidRDefault="00A46FA4" w:rsidP="00512EF9">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extent cx="4829175" cy="221932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l="4237" t="28458" r="10719" b="23196"/>
                    <a:stretch>
                      <a:fillRect/>
                    </a:stretch>
                  </pic:blipFill>
                  <pic:spPr bwMode="auto">
                    <a:xfrm>
                      <a:off x="0" y="0"/>
                      <a:ext cx="4829175" cy="2219325"/>
                    </a:xfrm>
                    <a:prstGeom prst="rect">
                      <a:avLst/>
                    </a:prstGeom>
                    <a:noFill/>
                    <a:ln>
                      <a:noFill/>
                    </a:ln>
                  </pic:spPr>
                </pic:pic>
              </a:graphicData>
            </a:graphic>
          </wp:inline>
        </w:drawing>
      </w:r>
    </w:p>
    <w:p w:rsidR="00F41FDD" w:rsidRPr="00AA1514" w:rsidRDefault="00AA1514" w:rsidP="00BB5B83">
      <w:pPr>
        <w:spacing w:after="0" w:line="240" w:lineRule="auto"/>
        <w:ind w:firstLine="709"/>
        <w:jc w:val="both"/>
        <w:rPr>
          <w:rFonts w:ascii="Times New Roman" w:hAnsi="Times New Roman"/>
          <w:b/>
          <w:sz w:val="24"/>
          <w:szCs w:val="24"/>
          <w:lang w:val="en-US"/>
        </w:rPr>
      </w:pPr>
      <w:r w:rsidRPr="00AA1514">
        <w:rPr>
          <w:rFonts w:ascii="Times New Roman" w:hAnsi="Times New Roman"/>
          <w:sz w:val="24"/>
          <w:szCs w:val="24"/>
          <w:lang w:eastAsia="ru-RU"/>
        </w:rPr>
        <w:t>Характеристики</w:t>
      </w:r>
      <w:r w:rsidRPr="00AA1514">
        <w:rPr>
          <w:rFonts w:ascii="Times New Roman" w:hAnsi="Times New Roman"/>
          <w:sz w:val="24"/>
          <w:szCs w:val="24"/>
          <w:lang w:val="en-US" w:eastAsia="ru-RU"/>
        </w:rPr>
        <w:t xml:space="preserve"> </w:t>
      </w:r>
      <w:r w:rsidR="00512EF9" w:rsidRPr="00AA1514">
        <w:rPr>
          <w:rFonts w:ascii="Times New Roman" w:hAnsi="Times New Roman"/>
          <w:sz w:val="24"/>
          <w:szCs w:val="24"/>
          <w:lang w:val="en-US" w:eastAsia="ru-RU"/>
        </w:rPr>
        <w:t>NI Circuit Design Suite :</w:t>
      </w:r>
    </w:p>
    <w:p w:rsidR="00512EF9" w:rsidRPr="00AA1514" w:rsidRDefault="00512EF9" w:rsidP="00013C93">
      <w:pPr>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AA1514">
        <w:rPr>
          <w:rFonts w:ascii="Times New Roman" w:hAnsi="Times New Roman"/>
          <w:sz w:val="24"/>
          <w:szCs w:val="24"/>
          <w:lang w:eastAsia="ru-RU"/>
        </w:rPr>
        <w:t xml:space="preserve">Состоит из </w:t>
      </w:r>
      <w:r w:rsidRPr="00AA1514">
        <w:rPr>
          <w:rFonts w:ascii="Times New Roman" w:hAnsi="Times New Roman"/>
          <w:sz w:val="24"/>
          <w:szCs w:val="24"/>
          <w:lang w:val="en-US" w:eastAsia="ru-RU"/>
        </w:rPr>
        <w:t>NI</w:t>
      </w:r>
      <w:r w:rsidRPr="00AA1514">
        <w:rPr>
          <w:rFonts w:ascii="Times New Roman" w:hAnsi="Times New Roman"/>
          <w:sz w:val="24"/>
          <w:szCs w:val="24"/>
          <w:lang w:eastAsia="ru-RU"/>
        </w:rPr>
        <w:t xml:space="preserve"> </w:t>
      </w:r>
      <w:r w:rsidRPr="00AA1514">
        <w:rPr>
          <w:rFonts w:ascii="Times New Roman" w:hAnsi="Times New Roman"/>
          <w:sz w:val="24"/>
          <w:szCs w:val="24"/>
          <w:lang w:val="en-US" w:eastAsia="ru-RU"/>
        </w:rPr>
        <w:t>Multisim</w:t>
      </w:r>
      <w:r w:rsidRPr="00AA1514">
        <w:rPr>
          <w:rFonts w:ascii="Times New Roman" w:hAnsi="Times New Roman"/>
          <w:sz w:val="24"/>
          <w:szCs w:val="24"/>
          <w:lang w:eastAsia="ru-RU"/>
        </w:rPr>
        <w:t xml:space="preserve"> и </w:t>
      </w:r>
      <w:r w:rsidRPr="00AA1514">
        <w:rPr>
          <w:rFonts w:ascii="Times New Roman" w:hAnsi="Times New Roman"/>
          <w:sz w:val="24"/>
          <w:szCs w:val="24"/>
          <w:lang w:val="en-US" w:eastAsia="ru-RU"/>
        </w:rPr>
        <w:t>NI</w:t>
      </w:r>
      <w:r w:rsidRPr="00AA1514">
        <w:rPr>
          <w:rFonts w:ascii="Times New Roman" w:hAnsi="Times New Roman"/>
          <w:sz w:val="24"/>
          <w:szCs w:val="24"/>
          <w:lang w:eastAsia="ru-RU"/>
        </w:rPr>
        <w:t xml:space="preserve"> </w:t>
      </w:r>
      <w:r w:rsidRPr="00AA1514">
        <w:rPr>
          <w:rFonts w:ascii="Times New Roman" w:hAnsi="Times New Roman"/>
          <w:sz w:val="24"/>
          <w:szCs w:val="24"/>
          <w:lang w:val="en-US" w:eastAsia="ru-RU"/>
        </w:rPr>
        <w:t>Ultiboard</w:t>
      </w:r>
      <w:r w:rsidR="00AA1514">
        <w:rPr>
          <w:rFonts w:ascii="Times New Roman" w:hAnsi="Times New Roman"/>
          <w:sz w:val="24"/>
          <w:szCs w:val="24"/>
          <w:lang w:eastAsia="ru-RU"/>
        </w:rPr>
        <w:t>;</w:t>
      </w:r>
    </w:p>
    <w:p w:rsidR="00512EF9" w:rsidRPr="00AA1514" w:rsidRDefault="00512EF9" w:rsidP="00013C93">
      <w:pPr>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AA1514">
        <w:rPr>
          <w:rFonts w:ascii="Times New Roman" w:hAnsi="Times New Roman"/>
          <w:sz w:val="24"/>
          <w:szCs w:val="24"/>
          <w:lang w:eastAsia="ru-RU"/>
        </w:rPr>
        <w:t>Среда для</w:t>
      </w:r>
      <w:r w:rsidR="00AA1514" w:rsidRPr="00AA1514">
        <w:rPr>
          <w:rFonts w:ascii="Times New Roman" w:hAnsi="Times New Roman"/>
          <w:sz w:val="24"/>
          <w:szCs w:val="24"/>
          <w:lang w:eastAsia="ru-RU"/>
        </w:rPr>
        <w:t xml:space="preserve"> разработки принципиальных элек</w:t>
      </w:r>
      <w:r w:rsidRPr="00AA1514">
        <w:rPr>
          <w:rFonts w:ascii="Times New Roman" w:hAnsi="Times New Roman"/>
          <w:sz w:val="24"/>
          <w:szCs w:val="24"/>
          <w:lang w:eastAsia="ru-RU"/>
        </w:rPr>
        <w:t xml:space="preserve">трических схем, разводки печатных плат, </w:t>
      </w:r>
      <w:r w:rsidRPr="00AA1514">
        <w:rPr>
          <w:rFonts w:ascii="Times New Roman" w:hAnsi="Times New Roman"/>
          <w:sz w:val="24"/>
          <w:szCs w:val="24"/>
          <w:lang w:val="en-US" w:eastAsia="ru-RU"/>
        </w:rPr>
        <w:t>SPICE</w:t>
      </w:r>
      <w:r w:rsidRPr="00AA1514">
        <w:rPr>
          <w:rFonts w:ascii="Times New Roman" w:hAnsi="Times New Roman"/>
          <w:sz w:val="24"/>
          <w:szCs w:val="24"/>
          <w:lang w:eastAsia="ru-RU"/>
        </w:rPr>
        <w:t>-моделирования</w:t>
      </w:r>
      <w:r w:rsidR="00AA1514">
        <w:rPr>
          <w:rFonts w:ascii="Times New Roman" w:hAnsi="Times New Roman"/>
          <w:sz w:val="24"/>
          <w:szCs w:val="24"/>
          <w:lang w:eastAsia="ru-RU"/>
        </w:rPr>
        <w:t>;</w:t>
      </w:r>
    </w:p>
    <w:p w:rsidR="00512EF9" w:rsidRPr="00AA1514" w:rsidRDefault="00512EF9" w:rsidP="00013C93">
      <w:pPr>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AA1514">
        <w:rPr>
          <w:rFonts w:ascii="Times New Roman" w:hAnsi="Times New Roman"/>
          <w:sz w:val="24"/>
          <w:szCs w:val="24"/>
          <w:lang w:eastAsia="ru-RU"/>
        </w:rPr>
        <w:t>Верификация и пр</w:t>
      </w:r>
      <w:r w:rsidR="00AA1514" w:rsidRPr="00AA1514">
        <w:rPr>
          <w:rFonts w:ascii="Times New Roman" w:hAnsi="Times New Roman"/>
          <w:sz w:val="24"/>
          <w:szCs w:val="24"/>
          <w:lang w:eastAsia="ru-RU"/>
        </w:rPr>
        <w:t>оверка плат с использованием ин</w:t>
      </w:r>
      <w:r w:rsidRPr="00AA1514">
        <w:rPr>
          <w:rFonts w:ascii="Times New Roman" w:hAnsi="Times New Roman"/>
          <w:sz w:val="24"/>
          <w:szCs w:val="24"/>
          <w:lang w:eastAsia="ru-RU"/>
        </w:rPr>
        <w:t>терактивных инструментов</w:t>
      </w:r>
      <w:r w:rsidR="00AA1514">
        <w:rPr>
          <w:rFonts w:ascii="Times New Roman" w:hAnsi="Times New Roman"/>
          <w:sz w:val="24"/>
          <w:szCs w:val="24"/>
          <w:lang w:eastAsia="ru-RU"/>
        </w:rPr>
        <w:t>;</w:t>
      </w:r>
    </w:p>
    <w:p w:rsidR="00512EF9" w:rsidRPr="00AA1514" w:rsidRDefault="00512EF9" w:rsidP="00013C93">
      <w:pPr>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AA1514">
        <w:rPr>
          <w:rFonts w:ascii="Times New Roman" w:hAnsi="Times New Roman"/>
          <w:sz w:val="24"/>
          <w:szCs w:val="24"/>
          <w:lang w:eastAsia="ru-RU"/>
        </w:rPr>
        <w:t>Широкие возможности моделирования (</w:t>
      </w:r>
      <w:r w:rsidRPr="00AA1514">
        <w:rPr>
          <w:rFonts w:ascii="Times New Roman" w:hAnsi="Times New Roman"/>
          <w:sz w:val="24"/>
          <w:szCs w:val="24"/>
          <w:lang w:val="en-US" w:eastAsia="ru-RU"/>
        </w:rPr>
        <w:t>SPICE</w:t>
      </w:r>
      <w:r w:rsidRPr="00AA1514">
        <w:rPr>
          <w:rFonts w:ascii="Times New Roman" w:hAnsi="Times New Roman"/>
          <w:sz w:val="24"/>
          <w:szCs w:val="24"/>
          <w:lang w:eastAsia="ru-RU"/>
        </w:rPr>
        <w:t>,</w:t>
      </w:r>
      <w:r w:rsidRPr="00AA1514">
        <w:rPr>
          <w:rFonts w:ascii="Times New Roman" w:hAnsi="Times New Roman"/>
          <w:sz w:val="24"/>
          <w:szCs w:val="24"/>
          <w:lang w:val="en-US" w:eastAsia="ru-RU"/>
        </w:rPr>
        <w:t>VHDL</w:t>
      </w:r>
      <w:r w:rsidRPr="00AA1514">
        <w:rPr>
          <w:rFonts w:ascii="Times New Roman" w:hAnsi="Times New Roman"/>
          <w:sz w:val="24"/>
          <w:szCs w:val="24"/>
          <w:lang w:eastAsia="ru-RU"/>
        </w:rPr>
        <w:t>)</w:t>
      </w:r>
      <w:r w:rsidR="00AA1514">
        <w:rPr>
          <w:rFonts w:ascii="Times New Roman" w:hAnsi="Times New Roman"/>
          <w:sz w:val="24"/>
          <w:szCs w:val="24"/>
          <w:lang w:eastAsia="ru-RU"/>
        </w:rPr>
        <w:t>;</w:t>
      </w:r>
    </w:p>
    <w:p w:rsidR="00512EF9" w:rsidRPr="00AA1514" w:rsidRDefault="00512EF9" w:rsidP="00013C93">
      <w:pPr>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AA1514">
        <w:rPr>
          <w:rFonts w:ascii="Times New Roman" w:hAnsi="Times New Roman"/>
          <w:sz w:val="24"/>
          <w:szCs w:val="24"/>
          <w:lang w:eastAsia="ru-RU"/>
        </w:rPr>
        <w:t>Продвинутые функции анализа электрических цепей</w:t>
      </w:r>
      <w:r w:rsidR="00AA1514">
        <w:rPr>
          <w:rFonts w:ascii="Times New Roman" w:hAnsi="Times New Roman"/>
          <w:sz w:val="24"/>
          <w:szCs w:val="24"/>
          <w:lang w:eastAsia="ru-RU"/>
        </w:rPr>
        <w:t>;</w:t>
      </w:r>
    </w:p>
    <w:p w:rsidR="00512EF9" w:rsidRPr="00AA1514" w:rsidRDefault="00512EF9" w:rsidP="00013C93">
      <w:pPr>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AA1514">
        <w:rPr>
          <w:rFonts w:ascii="Times New Roman" w:hAnsi="Times New Roman"/>
          <w:sz w:val="24"/>
          <w:szCs w:val="24"/>
          <w:lang w:eastAsia="ru-RU"/>
        </w:rPr>
        <w:t>Обширная база электрических компонентов</w:t>
      </w:r>
      <w:r w:rsidR="00AA1514">
        <w:rPr>
          <w:rFonts w:ascii="Times New Roman" w:hAnsi="Times New Roman"/>
          <w:sz w:val="24"/>
          <w:szCs w:val="24"/>
          <w:lang w:eastAsia="ru-RU"/>
        </w:rPr>
        <w:t>;</w:t>
      </w:r>
    </w:p>
    <w:p w:rsidR="00512EF9" w:rsidRPr="00AA1514" w:rsidRDefault="00512EF9" w:rsidP="00013C93">
      <w:pPr>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AA1514">
        <w:rPr>
          <w:rFonts w:ascii="Times New Roman" w:hAnsi="Times New Roman"/>
          <w:sz w:val="24"/>
          <w:szCs w:val="24"/>
          <w:lang w:eastAsia="ru-RU"/>
        </w:rPr>
        <w:t>Автоматическая генерация шаблонов цепей</w:t>
      </w:r>
      <w:r w:rsidR="00AA1514">
        <w:rPr>
          <w:rFonts w:ascii="Times New Roman" w:hAnsi="Times New Roman"/>
          <w:sz w:val="24"/>
          <w:szCs w:val="24"/>
          <w:lang w:eastAsia="ru-RU"/>
        </w:rPr>
        <w:t>;</w:t>
      </w:r>
    </w:p>
    <w:p w:rsidR="00F41FDD" w:rsidRPr="00AA1514" w:rsidRDefault="00AA1514" w:rsidP="00013C93">
      <w:pPr>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Тесная и</w:t>
      </w:r>
      <w:r w:rsidR="00512EF9" w:rsidRPr="00AA1514">
        <w:rPr>
          <w:rFonts w:ascii="Times New Roman" w:hAnsi="Times New Roman"/>
          <w:sz w:val="24"/>
          <w:szCs w:val="24"/>
          <w:lang w:eastAsia="ru-RU"/>
        </w:rPr>
        <w:t xml:space="preserve">нтеграция с </w:t>
      </w:r>
      <w:r w:rsidR="00512EF9" w:rsidRPr="00AA1514">
        <w:rPr>
          <w:rFonts w:ascii="Times New Roman" w:hAnsi="Times New Roman"/>
          <w:sz w:val="24"/>
          <w:szCs w:val="24"/>
          <w:lang w:val="en-US" w:eastAsia="ru-RU"/>
        </w:rPr>
        <w:t>LabVIEW</w:t>
      </w:r>
      <w:r w:rsidR="00512EF9" w:rsidRPr="00AA1514">
        <w:rPr>
          <w:rFonts w:ascii="Times New Roman" w:hAnsi="Times New Roman"/>
          <w:sz w:val="24"/>
          <w:szCs w:val="24"/>
          <w:lang w:eastAsia="ru-RU"/>
        </w:rPr>
        <w:t xml:space="preserve"> и </w:t>
      </w:r>
      <w:r w:rsidR="00512EF9" w:rsidRPr="00AA1514">
        <w:rPr>
          <w:rFonts w:ascii="Times New Roman" w:hAnsi="Times New Roman"/>
          <w:sz w:val="24"/>
          <w:szCs w:val="24"/>
          <w:lang w:val="en-US" w:eastAsia="ru-RU"/>
        </w:rPr>
        <w:t>NI</w:t>
      </w:r>
      <w:r w:rsidR="00512EF9" w:rsidRPr="00AA1514">
        <w:rPr>
          <w:rFonts w:ascii="Times New Roman" w:hAnsi="Times New Roman"/>
          <w:sz w:val="24"/>
          <w:szCs w:val="24"/>
          <w:lang w:eastAsia="ru-RU"/>
        </w:rPr>
        <w:t xml:space="preserve"> </w:t>
      </w:r>
      <w:r w:rsidR="00512EF9" w:rsidRPr="00AA1514">
        <w:rPr>
          <w:rFonts w:ascii="Times New Roman" w:hAnsi="Times New Roman"/>
          <w:sz w:val="24"/>
          <w:szCs w:val="24"/>
          <w:lang w:val="en-US" w:eastAsia="ru-RU"/>
        </w:rPr>
        <w:t>ELVIS</w:t>
      </w:r>
      <w:r>
        <w:rPr>
          <w:rFonts w:ascii="Times New Roman" w:hAnsi="Times New Roman"/>
          <w:sz w:val="24"/>
          <w:szCs w:val="24"/>
          <w:lang w:eastAsia="ru-RU"/>
        </w:rPr>
        <w:t>.</w:t>
      </w:r>
    </w:p>
    <w:p w:rsidR="008A2DFE" w:rsidRPr="008A2DFE" w:rsidRDefault="008A2DFE" w:rsidP="00BB5B83">
      <w:pPr>
        <w:spacing w:after="0" w:line="240" w:lineRule="auto"/>
        <w:ind w:firstLine="709"/>
        <w:jc w:val="both"/>
        <w:rPr>
          <w:rFonts w:ascii="Times New Roman" w:hAnsi="Times New Roman"/>
          <w:sz w:val="24"/>
          <w:szCs w:val="24"/>
        </w:rPr>
      </w:pPr>
      <w:r w:rsidRPr="008A2DFE">
        <w:rPr>
          <w:rFonts w:ascii="Times New Roman" w:hAnsi="Times New Roman"/>
          <w:sz w:val="24"/>
          <w:szCs w:val="24"/>
        </w:rPr>
        <w:t>Макетная плата для построения и изучения электронных схем</w:t>
      </w:r>
      <w:r w:rsidRPr="008A2DFE">
        <w:rPr>
          <w:rFonts w:ascii="Times New Roman" w:hAnsi="Times New Roman"/>
          <w:sz w:val="24"/>
          <w:szCs w:val="24"/>
          <w:lang w:eastAsia="ru-RU"/>
        </w:rPr>
        <w:t xml:space="preserve"> </w:t>
      </w:r>
      <w:r w:rsidRPr="008A2DFE">
        <w:rPr>
          <w:rFonts w:ascii="Times New Roman" w:hAnsi="Times New Roman"/>
          <w:sz w:val="24"/>
          <w:szCs w:val="24"/>
        </w:rPr>
        <w:t xml:space="preserve">предназначена для установки в лабораторную платформу </w:t>
      </w:r>
      <w:r w:rsidRPr="008A2DFE">
        <w:rPr>
          <w:rFonts w:ascii="Times New Roman" w:hAnsi="Times New Roman"/>
          <w:sz w:val="24"/>
          <w:szCs w:val="24"/>
          <w:lang w:val="en-US"/>
        </w:rPr>
        <w:t>NI</w:t>
      </w:r>
      <w:r w:rsidRPr="008A2DFE">
        <w:rPr>
          <w:rFonts w:ascii="Times New Roman" w:hAnsi="Times New Roman"/>
          <w:sz w:val="24"/>
          <w:szCs w:val="24"/>
        </w:rPr>
        <w:t xml:space="preserve"> </w:t>
      </w:r>
      <w:r w:rsidRPr="008A2DFE">
        <w:rPr>
          <w:rFonts w:ascii="Times New Roman" w:hAnsi="Times New Roman"/>
          <w:sz w:val="24"/>
          <w:szCs w:val="24"/>
          <w:lang w:val="en-US"/>
        </w:rPr>
        <w:t>ELVIS</w:t>
      </w:r>
      <w:r w:rsidRPr="008A2DFE">
        <w:rPr>
          <w:rFonts w:ascii="Times New Roman" w:hAnsi="Times New Roman"/>
          <w:sz w:val="24"/>
          <w:szCs w:val="24"/>
        </w:rPr>
        <w:t xml:space="preserve"> </w:t>
      </w:r>
      <w:r w:rsidRPr="008A2DFE">
        <w:rPr>
          <w:rFonts w:ascii="Times New Roman" w:hAnsi="Times New Roman"/>
          <w:sz w:val="24"/>
          <w:szCs w:val="24"/>
          <w:lang w:val="en-US"/>
        </w:rPr>
        <w:t>II</w:t>
      </w:r>
      <w:r>
        <w:rPr>
          <w:rFonts w:ascii="Times New Roman" w:hAnsi="Times New Roman"/>
          <w:sz w:val="24"/>
          <w:szCs w:val="24"/>
        </w:rPr>
        <w:t>+:</w:t>
      </w:r>
    </w:p>
    <w:p w:rsidR="008A2DFE" w:rsidRPr="008A2DFE" w:rsidRDefault="008A2DFE" w:rsidP="00013C93">
      <w:pPr>
        <w:numPr>
          <w:ilvl w:val="0"/>
          <w:numId w:val="17"/>
        </w:numPr>
        <w:spacing w:after="0" w:line="240" w:lineRule="auto"/>
        <w:ind w:hanging="720"/>
        <w:jc w:val="both"/>
        <w:rPr>
          <w:rFonts w:ascii="Times New Roman" w:hAnsi="Times New Roman"/>
          <w:sz w:val="24"/>
          <w:szCs w:val="24"/>
        </w:rPr>
      </w:pPr>
      <w:r w:rsidRPr="008A2DFE">
        <w:rPr>
          <w:rFonts w:ascii="Times New Roman" w:hAnsi="Times New Roman"/>
          <w:sz w:val="24"/>
          <w:szCs w:val="24"/>
        </w:rPr>
        <w:t>макетное поле для сборки схем – не менее 2200 гнезд;</w:t>
      </w:r>
    </w:p>
    <w:p w:rsidR="008A2DFE" w:rsidRPr="008A2DFE" w:rsidRDefault="008A2DFE" w:rsidP="00013C93">
      <w:pPr>
        <w:numPr>
          <w:ilvl w:val="0"/>
          <w:numId w:val="17"/>
        </w:numPr>
        <w:spacing w:after="0" w:line="240" w:lineRule="auto"/>
        <w:ind w:hanging="720"/>
        <w:jc w:val="both"/>
        <w:rPr>
          <w:rFonts w:ascii="Times New Roman" w:hAnsi="Times New Roman"/>
          <w:sz w:val="24"/>
          <w:szCs w:val="24"/>
        </w:rPr>
      </w:pPr>
      <w:r w:rsidRPr="008A2DFE">
        <w:rPr>
          <w:rFonts w:ascii="Times New Roman" w:hAnsi="Times New Roman"/>
          <w:sz w:val="24"/>
          <w:szCs w:val="24"/>
        </w:rPr>
        <w:t xml:space="preserve">гнезда аналоговых входов и линий </w:t>
      </w:r>
      <w:r w:rsidRPr="008A2DFE">
        <w:rPr>
          <w:rFonts w:ascii="Times New Roman" w:hAnsi="Times New Roman"/>
          <w:sz w:val="24"/>
          <w:szCs w:val="24"/>
          <w:lang w:val="en-US"/>
        </w:rPr>
        <w:t>PFI</w:t>
      </w:r>
      <w:r w:rsidRPr="008A2DFE">
        <w:rPr>
          <w:rFonts w:ascii="Times New Roman" w:hAnsi="Times New Roman"/>
          <w:sz w:val="24"/>
          <w:szCs w:val="24"/>
        </w:rPr>
        <w:t xml:space="preserve"> – не менее 100;</w:t>
      </w:r>
    </w:p>
    <w:p w:rsidR="008A2DFE" w:rsidRPr="008A2DFE" w:rsidRDefault="008A2DFE" w:rsidP="00013C93">
      <w:pPr>
        <w:numPr>
          <w:ilvl w:val="0"/>
          <w:numId w:val="17"/>
        </w:numPr>
        <w:spacing w:after="0" w:line="240" w:lineRule="auto"/>
        <w:ind w:hanging="720"/>
        <w:jc w:val="both"/>
        <w:rPr>
          <w:rFonts w:ascii="Times New Roman" w:hAnsi="Times New Roman"/>
          <w:sz w:val="24"/>
          <w:szCs w:val="24"/>
        </w:rPr>
      </w:pPr>
      <w:r w:rsidRPr="008A2DFE">
        <w:rPr>
          <w:rFonts w:ascii="Times New Roman" w:hAnsi="Times New Roman"/>
          <w:sz w:val="24"/>
          <w:szCs w:val="24"/>
        </w:rPr>
        <w:t>гнезда цифрового ввода/вывода – не менее 100;</w:t>
      </w:r>
    </w:p>
    <w:p w:rsidR="008A2DFE" w:rsidRPr="008A2DFE" w:rsidRDefault="008A2DFE" w:rsidP="00013C93">
      <w:pPr>
        <w:numPr>
          <w:ilvl w:val="0"/>
          <w:numId w:val="17"/>
        </w:numPr>
        <w:spacing w:after="0" w:line="240" w:lineRule="auto"/>
        <w:ind w:hanging="720"/>
        <w:jc w:val="both"/>
        <w:rPr>
          <w:rFonts w:ascii="Times New Roman" w:hAnsi="Times New Roman"/>
          <w:sz w:val="24"/>
          <w:szCs w:val="24"/>
        </w:rPr>
      </w:pPr>
      <w:r w:rsidRPr="008A2DFE">
        <w:rPr>
          <w:rFonts w:ascii="Times New Roman" w:hAnsi="Times New Roman"/>
          <w:sz w:val="24"/>
          <w:szCs w:val="24"/>
        </w:rPr>
        <w:t>группа индикаторов, конфигурируемых пользователем – не менее 8;</w:t>
      </w:r>
    </w:p>
    <w:p w:rsidR="008A2DFE" w:rsidRPr="008A2DFE" w:rsidRDefault="008A2DFE" w:rsidP="00013C93">
      <w:pPr>
        <w:numPr>
          <w:ilvl w:val="0"/>
          <w:numId w:val="17"/>
        </w:numPr>
        <w:spacing w:after="0" w:line="240" w:lineRule="auto"/>
        <w:ind w:hanging="720"/>
        <w:jc w:val="both"/>
        <w:rPr>
          <w:rFonts w:ascii="Times New Roman" w:hAnsi="Times New Roman"/>
          <w:sz w:val="24"/>
          <w:szCs w:val="24"/>
        </w:rPr>
      </w:pPr>
      <w:r w:rsidRPr="008A2DFE">
        <w:rPr>
          <w:rFonts w:ascii="Times New Roman" w:hAnsi="Times New Roman"/>
          <w:sz w:val="24"/>
          <w:szCs w:val="24"/>
        </w:rPr>
        <w:t xml:space="preserve">пользовательский разъем типа </w:t>
      </w:r>
      <w:r w:rsidRPr="008A2DFE">
        <w:rPr>
          <w:rFonts w:ascii="Times New Roman" w:hAnsi="Times New Roman"/>
          <w:sz w:val="24"/>
          <w:szCs w:val="24"/>
          <w:lang w:val="en-US"/>
        </w:rPr>
        <w:t>D</w:t>
      </w:r>
      <w:r w:rsidRPr="008A2DFE">
        <w:rPr>
          <w:rFonts w:ascii="Times New Roman" w:hAnsi="Times New Roman"/>
          <w:sz w:val="24"/>
          <w:szCs w:val="24"/>
        </w:rPr>
        <w:t>-</w:t>
      </w:r>
      <w:r w:rsidRPr="008A2DFE">
        <w:rPr>
          <w:rFonts w:ascii="Times New Roman" w:hAnsi="Times New Roman"/>
          <w:sz w:val="24"/>
          <w:szCs w:val="24"/>
          <w:lang w:val="en-US"/>
        </w:rPr>
        <w:t>SUB</w:t>
      </w:r>
      <w:r w:rsidRPr="008A2DFE">
        <w:rPr>
          <w:rFonts w:ascii="Times New Roman" w:hAnsi="Times New Roman"/>
          <w:sz w:val="24"/>
          <w:szCs w:val="24"/>
        </w:rPr>
        <w:t>;</w:t>
      </w:r>
    </w:p>
    <w:p w:rsidR="008A2DFE" w:rsidRPr="008A2DFE" w:rsidRDefault="008A2DFE" w:rsidP="00013C93">
      <w:pPr>
        <w:numPr>
          <w:ilvl w:val="0"/>
          <w:numId w:val="17"/>
        </w:numPr>
        <w:spacing w:after="0" w:line="240" w:lineRule="auto"/>
        <w:ind w:hanging="720"/>
        <w:jc w:val="both"/>
        <w:rPr>
          <w:rFonts w:ascii="Times New Roman" w:hAnsi="Times New Roman"/>
          <w:sz w:val="24"/>
          <w:szCs w:val="24"/>
        </w:rPr>
      </w:pPr>
      <w:r w:rsidRPr="008A2DFE">
        <w:rPr>
          <w:rFonts w:ascii="Times New Roman" w:hAnsi="Times New Roman"/>
          <w:sz w:val="24"/>
          <w:szCs w:val="24"/>
        </w:rPr>
        <w:t xml:space="preserve">гнезда счетчика-таймера, </w:t>
      </w:r>
      <w:r w:rsidRPr="008A2DFE">
        <w:rPr>
          <w:rFonts w:ascii="Times New Roman" w:hAnsi="Times New Roman"/>
          <w:sz w:val="24"/>
          <w:szCs w:val="24"/>
          <w:lang w:val="en-US"/>
        </w:rPr>
        <w:t>PFI</w:t>
      </w:r>
      <w:r w:rsidRPr="008A2DFE">
        <w:rPr>
          <w:rFonts w:ascii="Times New Roman" w:hAnsi="Times New Roman"/>
          <w:sz w:val="24"/>
          <w:szCs w:val="24"/>
        </w:rPr>
        <w:t>-линий и источника питания постоянного тока – не менее 100;</w:t>
      </w:r>
    </w:p>
    <w:p w:rsidR="008A2DFE" w:rsidRPr="008A2DFE" w:rsidRDefault="008A2DFE" w:rsidP="00013C93">
      <w:pPr>
        <w:numPr>
          <w:ilvl w:val="0"/>
          <w:numId w:val="17"/>
        </w:numPr>
        <w:spacing w:after="0" w:line="240" w:lineRule="auto"/>
        <w:ind w:hanging="720"/>
        <w:jc w:val="both"/>
        <w:rPr>
          <w:rFonts w:ascii="Times New Roman" w:hAnsi="Times New Roman"/>
          <w:sz w:val="24"/>
          <w:szCs w:val="24"/>
        </w:rPr>
      </w:pPr>
      <w:r w:rsidRPr="008A2DFE">
        <w:rPr>
          <w:rFonts w:ascii="Times New Roman" w:hAnsi="Times New Roman"/>
          <w:sz w:val="24"/>
          <w:szCs w:val="24"/>
        </w:rPr>
        <w:t>гнезда мультиметра, аналоговых выходов, функционального генератора, пользовательских линий ввода/вывода, регулируемого источника питания и источников питания постоянного тока – не менее 100;</w:t>
      </w:r>
    </w:p>
    <w:p w:rsidR="008A2DFE" w:rsidRPr="008A2DFE" w:rsidRDefault="008A2DFE" w:rsidP="00013C93">
      <w:pPr>
        <w:numPr>
          <w:ilvl w:val="0"/>
          <w:numId w:val="17"/>
        </w:numPr>
        <w:spacing w:after="0" w:line="240" w:lineRule="auto"/>
        <w:ind w:hanging="720"/>
        <w:jc w:val="both"/>
        <w:rPr>
          <w:rFonts w:ascii="Times New Roman" w:hAnsi="Times New Roman"/>
          <w:sz w:val="24"/>
          <w:szCs w:val="24"/>
        </w:rPr>
      </w:pPr>
      <w:r w:rsidRPr="008A2DFE">
        <w:rPr>
          <w:rFonts w:ascii="Times New Roman" w:hAnsi="Times New Roman"/>
          <w:sz w:val="24"/>
          <w:szCs w:val="24"/>
        </w:rPr>
        <w:t>индикаторы источников питания постоянного тока;</w:t>
      </w:r>
    </w:p>
    <w:p w:rsidR="008A2DFE" w:rsidRPr="008A2DFE" w:rsidRDefault="008A2DFE" w:rsidP="00013C93">
      <w:pPr>
        <w:numPr>
          <w:ilvl w:val="0"/>
          <w:numId w:val="17"/>
        </w:numPr>
        <w:spacing w:after="0" w:line="240" w:lineRule="auto"/>
        <w:ind w:hanging="720"/>
        <w:jc w:val="both"/>
        <w:rPr>
          <w:rFonts w:ascii="Times New Roman" w:hAnsi="Times New Roman"/>
          <w:sz w:val="24"/>
          <w:szCs w:val="24"/>
        </w:rPr>
      </w:pPr>
      <w:r w:rsidRPr="008A2DFE">
        <w:rPr>
          <w:rFonts w:ascii="Times New Roman" w:hAnsi="Times New Roman"/>
          <w:sz w:val="24"/>
          <w:szCs w:val="24"/>
        </w:rPr>
        <w:t>пользовательские клеммы с винтовым зажимом – не менее 2;</w:t>
      </w:r>
    </w:p>
    <w:p w:rsidR="008A2DFE" w:rsidRPr="008A2DFE" w:rsidRDefault="008A2DFE" w:rsidP="00013C93">
      <w:pPr>
        <w:numPr>
          <w:ilvl w:val="0"/>
          <w:numId w:val="17"/>
        </w:numPr>
        <w:spacing w:after="0" w:line="240" w:lineRule="auto"/>
        <w:ind w:hanging="720"/>
        <w:jc w:val="both"/>
        <w:rPr>
          <w:rFonts w:ascii="Times New Roman" w:hAnsi="Times New Roman"/>
          <w:sz w:val="24"/>
          <w:szCs w:val="24"/>
        </w:rPr>
      </w:pPr>
      <w:r w:rsidRPr="008A2DFE">
        <w:rPr>
          <w:rFonts w:ascii="Times New Roman" w:hAnsi="Times New Roman"/>
          <w:sz w:val="24"/>
          <w:szCs w:val="24"/>
        </w:rPr>
        <w:t xml:space="preserve">пользовательские </w:t>
      </w:r>
      <w:r w:rsidRPr="008A2DFE">
        <w:rPr>
          <w:rFonts w:ascii="Times New Roman" w:hAnsi="Times New Roman"/>
          <w:sz w:val="24"/>
          <w:szCs w:val="24"/>
          <w:lang w:val="en-US"/>
        </w:rPr>
        <w:t>BNC</w:t>
      </w:r>
      <w:r w:rsidRPr="008A2DFE">
        <w:rPr>
          <w:rFonts w:ascii="Times New Roman" w:hAnsi="Times New Roman"/>
          <w:sz w:val="24"/>
          <w:szCs w:val="24"/>
        </w:rPr>
        <w:t>-разъемы – не менее 2;</w:t>
      </w:r>
    </w:p>
    <w:p w:rsidR="008A2DFE" w:rsidRPr="008A2DFE" w:rsidRDefault="008A2DFE" w:rsidP="00013C93">
      <w:pPr>
        <w:numPr>
          <w:ilvl w:val="0"/>
          <w:numId w:val="17"/>
        </w:numPr>
        <w:spacing w:after="0" w:line="240" w:lineRule="auto"/>
        <w:ind w:hanging="720"/>
        <w:jc w:val="both"/>
        <w:rPr>
          <w:rFonts w:ascii="Times New Roman" w:hAnsi="Times New Roman"/>
          <w:sz w:val="24"/>
          <w:szCs w:val="24"/>
        </w:rPr>
      </w:pPr>
      <w:r w:rsidRPr="008A2DFE">
        <w:rPr>
          <w:rFonts w:ascii="Times New Roman" w:hAnsi="Times New Roman"/>
          <w:sz w:val="24"/>
          <w:szCs w:val="24"/>
        </w:rPr>
        <w:t>пользовательские разъемы штекерного типа – не менее 4;</w:t>
      </w:r>
    </w:p>
    <w:p w:rsidR="008A2DFE" w:rsidRPr="008A2DFE" w:rsidRDefault="008A2DFE" w:rsidP="00013C93">
      <w:pPr>
        <w:numPr>
          <w:ilvl w:val="0"/>
          <w:numId w:val="17"/>
        </w:numPr>
        <w:spacing w:after="0" w:line="240" w:lineRule="auto"/>
        <w:ind w:hanging="720"/>
        <w:jc w:val="both"/>
        <w:rPr>
          <w:rFonts w:ascii="Times New Roman" w:hAnsi="Times New Roman"/>
          <w:sz w:val="24"/>
          <w:szCs w:val="24"/>
        </w:rPr>
      </w:pPr>
      <w:r w:rsidRPr="008A2DFE">
        <w:rPr>
          <w:rFonts w:ascii="Times New Roman" w:hAnsi="Times New Roman"/>
          <w:sz w:val="24"/>
          <w:szCs w:val="24"/>
        </w:rPr>
        <w:t>крепежные отверстия под винт;</w:t>
      </w:r>
    </w:p>
    <w:p w:rsidR="008A2DFE" w:rsidRPr="008A2DFE" w:rsidRDefault="008A2DFE" w:rsidP="00013C93">
      <w:pPr>
        <w:numPr>
          <w:ilvl w:val="0"/>
          <w:numId w:val="17"/>
        </w:numPr>
        <w:spacing w:after="0" w:line="240" w:lineRule="auto"/>
        <w:ind w:hanging="720"/>
        <w:jc w:val="both"/>
        <w:rPr>
          <w:rFonts w:ascii="Times New Roman" w:hAnsi="Times New Roman"/>
          <w:sz w:val="24"/>
          <w:szCs w:val="24"/>
        </w:rPr>
      </w:pPr>
      <w:r w:rsidRPr="008A2DFE">
        <w:rPr>
          <w:rFonts w:ascii="Times New Roman" w:hAnsi="Times New Roman"/>
          <w:sz w:val="24"/>
          <w:szCs w:val="24"/>
          <w:lang w:val="en-US"/>
        </w:rPr>
        <w:t>PCI</w:t>
      </w:r>
      <w:r w:rsidRPr="008A2DFE">
        <w:rPr>
          <w:rFonts w:ascii="Times New Roman" w:hAnsi="Times New Roman"/>
          <w:sz w:val="24"/>
          <w:szCs w:val="24"/>
        </w:rPr>
        <w:t>-разъем для подключения к рабочей станции;</w:t>
      </w:r>
    </w:p>
    <w:p w:rsidR="008A2DFE" w:rsidRPr="008A2DFE" w:rsidRDefault="008A2DFE" w:rsidP="00013C93">
      <w:pPr>
        <w:numPr>
          <w:ilvl w:val="0"/>
          <w:numId w:val="17"/>
        </w:numPr>
        <w:spacing w:after="0" w:line="240" w:lineRule="auto"/>
        <w:ind w:hanging="720"/>
        <w:jc w:val="both"/>
        <w:rPr>
          <w:rFonts w:ascii="Times New Roman" w:hAnsi="Times New Roman"/>
          <w:sz w:val="24"/>
          <w:szCs w:val="24"/>
        </w:rPr>
      </w:pPr>
      <w:r w:rsidRPr="008A2DFE">
        <w:rPr>
          <w:rFonts w:ascii="Times New Roman" w:hAnsi="Times New Roman"/>
          <w:sz w:val="24"/>
          <w:szCs w:val="24"/>
        </w:rPr>
        <w:t>габаритные размеры (280x220x20) мм;</w:t>
      </w:r>
    </w:p>
    <w:p w:rsidR="008A2DFE" w:rsidRPr="008A2DFE" w:rsidRDefault="008A2DFE" w:rsidP="00013C93">
      <w:pPr>
        <w:numPr>
          <w:ilvl w:val="0"/>
          <w:numId w:val="17"/>
        </w:numPr>
        <w:spacing w:after="0" w:line="240" w:lineRule="auto"/>
        <w:ind w:hanging="720"/>
        <w:jc w:val="both"/>
        <w:rPr>
          <w:rFonts w:ascii="Times New Roman" w:hAnsi="Times New Roman"/>
          <w:sz w:val="24"/>
          <w:szCs w:val="24"/>
        </w:rPr>
      </w:pPr>
      <w:r w:rsidRPr="008A2DFE">
        <w:rPr>
          <w:rFonts w:ascii="Times New Roman" w:hAnsi="Times New Roman"/>
          <w:sz w:val="24"/>
          <w:szCs w:val="24"/>
        </w:rPr>
        <w:t>масса не более 0,4 кг</w:t>
      </w:r>
    </w:p>
    <w:p w:rsidR="00BA0364" w:rsidRPr="00BA0364" w:rsidRDefault="007003A0" w:rsidP="00BA0364">
      <w:pPr>
        <w:pStyle w:val="1"/>
        <w:rPr>
          <w:rFonts w:ascii="Times New Roman" w:hAnsi="Times New Roman"/>
          <w:color w:val="auto"/>
          <w:sz w:val="32"/>
          <w:szCs w:val="32"/>
        </w:rPr>
      </w:pPr>
      <w:r w:rsidRPr="00512EF9">
        <w:rPr>
          <w:rFonts w:ascii="Times New Roman" w:hAnsi="Times New Roman"/>
          <w:sz w:val="24"/>
          <w:szCs w:val="24"/>
          <w:lang w:eastAsia="ru-RU"/>
        </w:rPr>
        <w:br w:type="page"/>
      </w:r>
      <w:bookmarkStart w:id="12" w:name="_Toc287002223"/>
      <w:bookmarkStart w:id="13" w:name="_Toc301283858"/>
      <w:r w:rsidR="00BA0364" w:rsidRPr="00BA0364">
        <w:rPr>
          <w:rFonts w:ascii="Times New Roman" w:hAnsi="Times New Roman"/>
          <w:color w:val="auto"/>
          <w:sz w:val="32"/>
          <w:szCs w:val="32"/>
        </w:rPr>
        <w:lastRenderedPageBreak/>
        <w:t>Графическая платформа LabVIEW</w:t>
      </w:r>
      <w:bookmarkEnd w:id="12"/>
      <w:r w:rsidR="00BA0364">
        <w:rPr>
          <w:rFonts w:ascii="Times New Roman" w:hAnsi="Times New Roman"/>
          <w:color w:val="auto"/>
          <w:sz w:val="32"/>
          <w:szCs w:val="32"/>
        </w:rPr>
        <w:t xml:space="preserve"> (лицензия на филиал)</w:t>
      </w:r>
      <w:bookmarkEnd w:id="13"/>
    </w:p>
    <w:p w:rsidR="00BA0364" w:rsidRPr="002B4995" w:rsidRDefault="00BA0364" w:rsidP="002B4995">
      <w:pPr>
        <w:spacing w:after="0" w:line="240" w:lineRule="auto"/>
        <w:ind w:firstLine="709"/>
        <w:jc w:val="both"/>
        <w:rPr>
          <w:rFonts w:ascii="Times New Roman" w:hAnsi="Times New Roman"/>
          <w:sz w:val="24"/>
          <w:szCs w:val="24"/>
          <w:lang w:eastAsia="ru-RU"/>
        </w:rPr>
      </w:pPr>
      <w:r w:rsidRPr="002B4995">
        <w:rPr>
          <w:rFonts w:ascii="Times New Roman" w:hAnsi="Times New Roman"/>
          <w:sz w:val="24"/>
          <w:szCs w:val="24"/>
          <w:lang w:eastAsia="ru-RU"/>
        </w:rPr>
        <w:t>NI LabVIEW - это высокоуровневая среда графического программирования, используемая по всему миру для создания приложений измерения, обработки данных, управления, моделирования, автоматизированных испытаний в рамках учебных занятий, научно-исследовательский и промышленных проектов.</w:t>
      </w:r>
    </w:p>
    <w:p w:rsidR="00BA0364" w:rsidRPr="002B4995" w:rsidRDefault="00A46FA4" w:rsidP="002B4995">
      <w:pPr>
        <w:spacing w:after="0" w:line="240" w:lineRule="auto"/>
        <w:jc w:val="center"/>
        <w:rPr>
          <w:rFonts w:ascii="Times New Roman" w:hAnsi="Times New Roman"/>
          <w:b/>
          <w:color w:val="4F81BD"/>
          <w:spacing w:val="-2"/>
          <w:sz w:val="24"/>
          <w:szCs w:val="24"/>
        </w:rPr>
      </w:pPr>
      <w:r>
        <w:rPr>
          <w:rFonts w:ascii="Times New Roman" w:hAnsi="Times New Roman"/>
          <w:b/>
          <w:noProof/>
          <w:color w:val="4F81BD"/>
          <w:spacing w:val="-2"/>
          <w:sz w:val="24"/>
          <w:szCs w:val="24"/>
          <w:lang w:eastAsia="ru-RU"/>
        </w:rPr>
        <w:drawing>
          <wp:inline distT="0" distB="0" distL="0" distR="0">
            <wp:extent cx="5362575" cy="1971675"/>
            <wp:effectExtent l="0" t="0" r="9525" b="9525"/>
            <wp:docPr id="3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30" cstate="print">
                      <a:extLst>
                        <a:ext uri="{28A0092B-C50C-407E-A947-70E740481C1C}">
                          <a14:useLocalDpi xmlns:a14="http://schemas.microsoft.com/office/drawing/2010/main" val="0"/>
                        </a:ext>
                      </a:extLst>
                    </a:blip>
                    <a:srcRect t="21040" b="26666"/>
                    <a:stretch>
                      <a:fillRect/>
                    </a:stretch>
                  </pic:blipFill>
                  <pic:spPr bwMode="auto">
                    <a:xfrm>
                      <a:off x="0" y="0"/>
                      <a:ext cx="5362575" cy="1971675"/>
                    </a:xfrm>
                    <a:prstGeom prst="rect">
                      <a:avLst/>
                    </a:prstGeom>
                    <a:noFill/>
                    <a:ln>
                      <a:noFill/>
                    </a:ln>
                  </pic:spPr>
                </pic:pic>
              </a:graphicData>
            </a:graphic>
          </wp:inline>
        </w:drawing>
      </w:r>
    </w:p>
    <w:p w:rsidR="00BA0364" w:rsidRPr="002B4995" w:rsidRDefault="00BA0364" w:rsidP="002B4995">
      <w:pPr>
        <w:spacing w:after="0" w:line="240" w:lineRule="auto"/>
        <w:ind w:firstLine="709"/>
        <w:jc w:val="both"/>
        <w:rPr>
          <w:rFonts w:ascii="Times New Roman" w:hAnsi="Times New Roman"/>
          <w:sz w:val="24"/>
          <w:szCs w:val="24"/>
          <w:lang w:eastAsia="ru-RU"/>
        </w:rPr>
      </w:pPr>
      <w:r w:rsidRPr="002B4995">
        <w:rPr>
          <w:rFonts w:ascii="Times New Roman" w:hAnsi="Times New Roman"/>
          <w:sz w:val="24"/>
          <w:szCs w:val="24"/>
          <w:lang w:eastAsia="ru-RU"/>
        </w:rPr>
        <w:t>Графическая среда разработки, позволяющая управлять, синхронизировать и осуществлять обмен данными со всеми аппаратными средствами, входящими в состав учебных лабораторных станций и стендов, многофункциональными устройствами ввода/вывода аналоговых и цифровых сигналов, содержащая математические библиотеки, дающие возможность осуществлять комплексный анализ измеренных данных, включая временной, амплитудный, спектральный, корреляционный, порядковый, статистический и другие виды одно- и многоканального анализа аналоговых и цифровых сигналов, содержащая примеры для разработки собственных программ. Среда разработки предусматривает возможность разработки программ взаимодействующих по сети Ethernet посредством протоколов TCP/IP и UDP. Возможность представления данных пользователем в цифровом, графическом, печатном виде и публикацию отчетов в базы данных и сеть Интернет.</w:t>
      </w:r>
    </w:p>
    <w:p w:rsidR="00BA0364" w:rsidRPr="002B4995" w:rsidRDefault="00BA0364" w:rsidP="002B4995">
      <w:pPr>
        <w:spacing w:after="0" w:line="240" w:lineRule="auto"/>
        <w:ind w:firstLine="709"/>
        <w:jc w:val="both"/>
        <w:rPr>
          <w:rFonts w:ascii="Times New Roman" w:hAnsi="Times New Roman"/>
          <w:sz w:val="24"/>
          <w:szCs w:val="24"/>
          <w:lang w:eastAsia="ru-RU"/>
        </w:rPr>
      </w:pPr>
      <w:r w:rsidRPr="002B4995">
        <w:rPr>
          <w:rFonts w:ascii="Times New Roman" w:hAnsi="Times New Roman"/>
          <w:sz w:val="24"/>
          <w:szCs w:val="24"/>
          <w:lang w:eastAsia="ru-RU"/>
        </w:rPr>
        <w:t>ПО для программирования в графическом виде следующих операций: сбора данных и управление устройствами аналогового и цифрового ввода/вывода, сбора видеоизображения, управление движением, модульных приборов, интерфейсов под ОС Windows, Linux, MacOS; анализ и обработка результатов с использованием функций спектрального анализа, фильтрации, наложения окон, интерполяции, статистического анализа; сохранения данных в файлы различного формата; передачи данных по сети; создания интерфейса пользователя с использованием готовых элементов управления и отображения.</w:t>
      </w:r>
    </w:p>
    <w:p w:rsidR="00BA0364" w:rsidRPr="002B4995" w:rsidRDefault="00BA0364" w:rsidP="002B4995">
      <w:pPr>
        <w:spacing w:after="0" w:line="240" w:lineRule="auto"/>
        <w:ind w:firstLine="709"/>
        <w:jc w:val="both"/>
        <w:rPr>
          <w:rFonts w:ascii="Times New Roman" w:hAnsi="Times New Roman"/>
          <w:sz w:val="24"/>
          <w:szCs w:val="24"/>
          <w:lang w:eastAsia="ru-RU"/>
        </w:rPr>
      </w:pPr>
      <w:r w:rsidRPr="002B4995">
        <w:rPr>
          <w:rFonts w:ascii="Times New Roman" w:hAnsi="Times New Roman"/>
          <w:sz w:val="24"/>
          <w:szCs w:val="24"/>
          <w:lang w:eastAsia="ru-RU"/>
        </w:rPr>
        <w:t>ПО для визуализации больших объемов данных и генерации профессиональных отчетов.</w:t>
      </w:r>
    </w:p>
    <w:p w:rsidR="00DF2F2A" w:rsidRDefault="00BA0364" w:rsidP="002B4995">
      <w:pPr>
        <w:spacing w:after="0" w:line="240" w:lineRule="auto"/>
        <w:ind w:firstLine="709"/>
        <w:jc w:val="both"/>
        <w:rPr>
          <w:rFonts w:ascii="Times New Roman" w:hAnsi="Times New Roman"/>
          <w:sz w:val="24"/>
          <w:szCs w:val="24"/>
          <w:lang w:eastAsia="ru-RU"/>
        </w:rPr>
      </w:pPr>
      <w:r w:rsidRPr="002B4995">
        <w:rPr>
          <w:rFonts w:ascii="Times New Roman" w:hAnsi="Times New Roman"/>
          <w:sz w:val="24"/>
          <w:szCs w:val="24"/>
          <w:lang w:eastAsia="ru-RU"/>
        </w:rPr>
        <w:t>ПО для моделирования динамических процессов. Дополнительные библиотеки для: обработки видеоизображения, управления двигателями, разработки цифровых фильтров, модуляции и демодуляции РЧ сигналов, виброакустического анализа.</w:t>
      </w:r>
    </w:p>
    <w:p w:rsidR="00DF2F2A" w:rsidRDefault="00DF2F2A" w:rsidP="002B499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Применение </w:t>
      </w:r>
      <w:r>
        <w:rPr>
          <w:rFonts w:ascii="Times New Roman" w:hAnsi="Times New Roman"/>
          <w:sz w:val="24"/>
          <w:szCs w:val="24"/>
          <w:lang w:val="en-US" w:eastAsia="ru-RU"/>
        </w:rPr>
        <w:t>LabView</w:t>
      </w:r>
      <w:r>
        <w:rPr>
          <w:rFonts w:ascii="Times New Roman" w:hAnsi="Times New Roman"/>
          <w:sz w:val="24"/>
          <w:szCs w:val="24"/>
          <w:lang w:eastAsia="ru-RU"/>
        </w:rPr>
        <w:t xml:space="preserve">: </w:t>
      </w:r>
    </w:p>
    <w:p w:rsidR="00DF2F2A" w:rsidRDefault="00DF2F2A" w:rsidP="00013C93">
      <w:pPr>
        <w:numPr>
          <w:ilvl w:val="0"/>
          <w:numId w:val="16"/>
        </w:numPr>
        <w:spacing w:after="0" w:line="240" w:lineRule="auto"/>
        <w:jc w:val="both"/>
        <w:rPr>
          <w:rFonts w:ascii="Times New Roman" w:hAnsi="Times New Roman"/>
          <w:sz w:val="24"/>
          <w:szCs w:val="24"/>
          <w:lang w:eastAsia="ru-RU"/>
        </w:rPr>
      </w:pPr>
      <w:r>
        <w:rPr>
          <w:rFonts w:ascii="Times New Roman" w:hAnsi="Times New Roman"/>
          <w:sz w:val="24"/>
          <w:szCs w:val="24"/>
          <w:lang w:eastAsia="ru-RU"/>
        </w:rPr>
        <w:t>автоматизация научных установок и лабораторных практикумов;</w:t>
      </w:r>
    </w:p>
    <w:p w:rsidR="00DF2F2A" w:rsidRDefault="00DF2F2A" w:rsidP="00013C93">
      <w:pPr>
        <w:numPr>
          <w:ilvl w:val="0"/>
          <w:numId w:val="16"/>
        </w:numPr>
        <w:spacing w:after="0" w:line="240" w:lineRule="auto"/>
        <w:jc w:val="both"/>
        <w:rPr>
          <w:rFonts w:ascii="Times New Roman" w:hAnsi="Times New Roman"/>
          <w:sz w:val="24"/>
          <w:szCs w:val="24"/>
          <w:lang w:eastAsia="ru-RU"/>
        </w:rPr>
      </w:pPr>
      <w:r>
        <w:rPr>
          <w:rFonts w:ascii="Times New Roman" w:hAnsi="Times New Roman"/>
          <w:sz w:val="24"/>
          <w:szCs w:val="24"/>
          <w:lang w:eastAsia="ru-RU"/>
        </w:rPr>
        <w:t>быстрое создание комплексных систем для научных исследований;</w:t>
      </w:r>
    </w:p>
    <w:p w:rsidR="00DF2F2A" w:rsidRDefault="00DF2F2A" w:rsidP="00013C93">
      <w:pPr>
        <w:numPr>
          <w:ilvl w:val="0"/>
          <w:numId w:val="16"/>
        </w:numPr>
        <w:spacing w:after="0" w:line="240" w:lineRule="auto"/>
        <w:jc w:val="both"/>
        <w:rPr>
          <w:rFonts w:ascii="Times New Roman" w:hAnsi="Times New Roman"/>
          <w:sz w:val="24"/>
          <w:szCs w:val="24"/>
          <w:lang w:eastAsia="ru-RU"/>
        </w:rPr>
      </w:pPr>
      <w:r>
        <w:rPr>
          <w:rFonts w:ascii="Times New Roman" w:hAnsi="Times New Roman"/>
          <w:sz w:val="24"/>
          <w:szCs w:val="24"/>
          <w:lang w:eastAsia="ru-RU"/>
        </w:rPr>
        <w:t>обучение основным принципам программирования и изучения алгоритмов на высоком уровне;</w:t>
      </w:r>
    </w:p>
    <w:p w:rsidR="00DF2F2A" w:rsidRDefault="00DF2F2A" w:rsidP="00013C93">
      <w:pPr>
        <w:numPr>
          <w:ilvl w:val="0"/>
          <w:numId w:val="16"/>
        </w:num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математические расчеты, обработка результатов экспериментов и лабораторных работ;</w:t>
      </w:r>
    </w:p>
    <w:p w:rsidR="00DF2F2A" w:rsidRPr="00DF2F2A" w:rsidRDefault="00DF2F2A" w:rsidP="00013C93">
      <w:pPr>
        <w:numPr>
          <w:ilvl w:val="0"/>
          <w:numId w:val="16"/>
        </w:numPr>
        <w:spacing w:after="0" w:line="240" w:lineRule="auto"/>
        <w:jc w:val="both"/>
        <w:rPr>
          <w:rFonts w:ascii="Times New Roman" w:hAnsi="Times New Roman"/>
          <w:sz w:val="24"/>
          <w:szCs w:val="24"/>
          <w:lang w:eastAsia="ru-RU"/>
        </w:rPr>
      </w:pPr>
      <w:r>
        <w:rPr>
          <w:rFonts w:ascii="Times New Roman" w:hAnsi="Times New Roman"/>
          <w:sz w:val="24"/>
          <w:szCs w:val="24"/>
          <w:lang w:eastAsia="ru-RU"/>
        </w:rPr>
        <w:t>Разработка и создание готовых пользовательских приложений студентами и преподавателями.</w:t>
      </w:r>
    </w:p>
    <w:p w:rsidR="007003A0" w:rsidRPr="00B07A88" w:rsidRDefault="00BA0364" w:rsidP="000A76BE">
      <w:pPr>
        <w:pStyle w:val="1"/>
        <w:rPr>
          <w:rFonts w:ascii="Times New Roman" w:hAnsi="Times New Roman"/>
          <w:sz w:val="24"/>
          <w:szCs w:val="24"/>
          <w:lang w:eastAsia="ru-RU"/>
        </w:rPr>
      </w:pPr>
      <w:r>
        <w:rPr>
          <w:lang w:eastAsia="ru-RU"/>
        </w:rPr>
        <w:br w:type="page"/>
      </w:r>
    </w:p>
    <w:p w:rsidR="00BA0364" w:rsidRPr="00BA0364" w:rsidRDefault="00BA0364" w:rsidP="00BA0364">
      <w:pPr>
        <w:ind w:firstLine="709"/>
        <w:rPr>
          <w:rFonts w:ascii="Times New Roman" w:hAnsi="Times New Roman"/>
          <w:b/>
          <w:bCs/>
          <w:sz w:val="24"/>
          <w:szCs w:val="24"/>
        </w:rPr>
      </w:pPr>
      <w:r w:rsidRPr="00BA0364">
        <w:rPr>
          <w:rFonts w:ascii="Times New Roman" w:hAnsi="Times New Roman"/>
          <w:sz w:val="24"/>
          <w:szCs w:val="24"/>
        </w:rPr>
        <w:t>Итого, стоимость проекта  составит:  рублей.</w:t>
      </w:r>
      <w:r>
        <w:rPr>
          <w:rFonts w:ascii="Times New Roman" w:hAnsi="Times New Roman"/>
          <w:sz w:val="24"/>
          <w:szCs w:val="24"/>
        </w:rPr>
        <w:t xml:space="preserve"> (В стоимость</w:t>
      </w:r>
      <w:r w:rsidR="00D71B54">
        <w:rPr>
          <w:rFonts w:ascii="Times New Roman" w:hAnsi="Times New Roman"/>
          <w:sz w:val="24"/>
          <w:szCs w:val="24"/>
        </w:rPr>
        <w:t xml:space="preserve"> проекта</w:t>
      </w:r>
      <w:r>
        <w:rPr>
          <w:rFonts w:ascii="Times New Roman" w:hAnsi="Times New Roman"/>
          <w:sz w:val="24"/>
          <w:szCs w:val="24"/>
        </w:rPr>
        <w:t xml:space="preserve"> входит</w:t>
      </w:r>
      <w:r w:rsidR="00D71B54">
        <w:rPr>
          <w:rFonts w:ascii="Times New Roman" w:hAnsi="Times New Roman"/>
          <w:sz w:val="24"/>
          <w:szCs w:val="24"/>
        </w:rPr>
        <w:t xml:space="preserve"> пусконаладочные рабо</w:t>
      </w:r>
      <w:r w:rsidR="00197934">
        <w:rPr>
          <w:rFonts w:ascii="Times New Roman" w:hAnsi="Times New Roman"/>
          <w:sz w:val="24"/>
          <w:szCs w:val="24"/>
        </w:rPr>
        <w:t>ты всех лабораторий и вводный курс по работе с лабораториями</w:t>
      </w:r>
      <w:r w:rsidR="00D71B54">
        <w:rPr>
          <w:rFonts w:ascii="Times New Roman" w:hAnsi="Times New Roman"/>
          <w:sz w:val="24"/>
          <w:szCs w:val="24"/>
        </w:rPr>
        <w:t>).</w:t>
      </w:r>
    </w:p>
    <w:p w:rsidR="00BA0364" w:rsidRPr="00BA0364" w:rsidRDefault="00BA0364" w:rsidP="00BA0364">
      <w:pPr>
        <w:spacing w:after="0" w:line="240" w:lineRule="auto"/>
        <w:ind w:firstLine="709"/>
        <w:rPr>
          <w:rFonts w:ascii="Times New Roman" w:eastAsia="Times New Roman" w:hAnsi="Times New Roman"/>
          <w:sz w:val="24"/>
          <w:szCs w:val="24"/>
          <w:lang w:eastAsia="ru-RU"/>
        </w:rPr>
      </w:pPr>
      <w:r w:rsidRPr="00BA0364">
        <w:rPr>
          <w:rFonts w:ascii="Times New Roman" w:hAnsi="Times New Roman"/>
          <w:sz w:val="24"/>
          <w:szCs w:val="24"/>
        </w:rPr>
        <w:t xml:space="preserve">В спецификациях цены указаны на </w:t>
      </w:r>
      <w:r w:rsidR="0038678E" w:rsidRPr="00975410">
        <w:rPr>
          <w:rFonts w:ascii="Times New Roman" w:hAnsi="Times New Roman"/>
          <w:sz w:val="24"/>
          <w:szCs w:val="24"/>
        </w:rPr>
        <w:t>26</w:t>
      </w:r>
      <w:r w:rsidRPr="00BA0364">
        <w:rPr>
          <w:rFonts w:ascii="Times New Roman" w:hAnsi="Times New Roman"/>
          <w:sz w:val="24"/>
          <w:szCs w:val="24"/>
        </w:rPr>
        <w:t>.0</w:t>
      </w:r>
      <w:r w:rsidR="0038678E" w:rsidRPr="00975410">
        <w:rPr>
          <w:rFonts w:ascii="Times New Roman" w:hAnsi="Times New Roman"/>
          <w:sz w:val="24"/>
          <w:szCs w:val="24"/>
        </w:rPr>
        <w:t>1</w:t>
      </w:r>
      <w:r w:rsidRPr="00BA0364">
        <w:rPr>
          <w:rFonts w:ascii="Times New Roman" w:hAnsi="Times New Roman"/>
          <w:sz w:val="24"/>
          <w:szCs w:val="24"/>
        </w:rPr>
        <w:t>.201</w:t>
      </w:r>
      <w:r w:rsidR="0038678E" w:rsidRPr="00975410">
        <w:rPr>
          <w:rFonts w:ascii="Times New Roman" w:hAnsi="Times New Roman"/>
          <w:sz w:val="24"/>
          <w:szCs w:val="24"/>
        </w:rPr>
        <w:t>2</w:t>
      </w:r>
      <w:r w:rsidRPr="00BA0364">
        <w:rPr>
          <w:rFonts w:ascii="Times New Roman" w:hAnsi="Times New Roman"/>
          <w:sz w:val="24"/>
          <w:szCs w:val="24"/>
        </w:rPr>
        <w:t>. Компания National Instruments оставляет за собой право на изменение стоимости систем до заключения официального договора на поставку оборудования</w:t>
      </w:r>
      <w:r>
        <w:rPr>
          <w:rFonts w:ascii="Times New Roman" w:hAnsi="Times New Roman"/>
          <w:sz w:val="24"/>
          <w:szCs w:val="24"/>
        </w:rPr>
        <w:t>.</w:t>
      </w:r>
      <w:bookmarkEnd w:id="7"/>
      <w:bookmarkEnd w:id="8"/>
      <w:bookmarkEnd w:id="9"/>
      <w:bookmarkEnd w:id="10"/>
    </w:p>
    <w:sectPr w:rsidR="00BA0364" w:rsidRPr="00BA0364" w:rsidSect="00D7399B">
      <w:headerReference w:type="default" r:id="rId31"/>
      <w:footerReference w:type="default" r:id="rId32"/>
      <w:headerReference w:type="first" r:id="rId33"/>
      <w:footerReference w:type="first" r:id="rId34"/>
      <w:pgSz w:w="11906" w:h="16838"/>
      <w:pgMar w:top="993" w:right="851" w:bottom="70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5BDF" w:rsidRDefault="00785BDF" w:rsidP="00A46C7B">
      <w:pPr>
        <w:spacing w:after="0" w:line="240" w:lineRule="auto"/>
      </w:pPr>
      <w:r>
        <w:separator/>
      </w:r>
    </w:p>
  </w:endnote>
  <w:endnote w:type="continuationSeparator" w:id="0">
    <w:p w:rsidR="00785BDF" w:rsidRDefault="00785BDF" w:rsidP="00A46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UniversLightC">
    <w:altName w:val="Arial"/>
    <w:panose1 w:val="00000000000000000000"/>
    <w:charset w:val="CC"/>
    <w:family w:val="modern"/>
    <w:notTrueType/>
    <w:pitch w:val="variable"/>
    <w:sig w:usb0="00000201" w:usb1="0000004A" w:usb2="00000000" w:usb3="00000000" w:csb0="00000005" w:csb1="00000000"/>
  </w:font>
  <w:font w:name="UniversCondC">
    <w:altName w:val="Arial Unicode MS"/>
    <w:panose1 w:val="00000000000000000000"/>
    <w:charset w:val="CC"/>
    <w:family w:val="swiss"/>
    <w:notTrueType/>
    <w:pitch w:val="default"/>
    <w:sig w:usb0="00000201" w:usb1="08070000" w:usb2="00000010" w:usb3="00000000" w:csb0="00020004" w:csb1="00000000"/>
  </w:font>
  <w:font w:name="Helvetica-Condensed-Bold">
    <w:altName w:val="Arial"/>
    <w:panose1 w:val="00000000000000000000"/>
    <w:charset w:val="00"/>
    <w:family w:val="swiss"/>
    <w:notTrueType/>
    <w:pitch w:val="default"/>
    <w:sig w:usb0="00000003" w:usb1="00000000" w:usb2="00000000" w:usb3="00000000" w:csb0="00000001" w:csb1="00000000"/>
  </w:font>
  <w:font w:name="Arno Pro Subhead">
    <w:altName w:val="Times New Roman"/>
    <w:panose1 w:val="00000000000000000000"/>
    <w:charset w:val="00"/>
    <w:family w:val="roman"/>
    <w:notTrueType/>
    <w:pitch w:val="variable"/>
    <w:sig w:usb0="00000003" w:usb1="00000000" w:usb2="00000000" w:usb3="00000000" w:csb0="00000001" w:csb1="00000000"/>
  </w:font>
  <w:font w:name="Kartika">
    <w:panose1 w:val="02020503030404060203"/>
    <w:charset w:val="00"/>
    <w:family w:val="roman"/>
    <w:pitch w:val="variable"/>
    <w:sig w:usb0="008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49E" w:rsidRDefault="00A46FA4">
    <w:pPr>
      <w:pStyle w:val="af5"/>
    </w:pPr>
    <w:r>
      <w:rPr>
        <w:noProof/>
        <w:lang w:eastAsia="ru-RU"/>
      </w:rPr>
      <mc:AlternateContent>
        <mc:Choice Requires="wps">
          <w:drawing>
            <wp:anchor distT="0" distB="0" distL="114300" distR="114300" simplePos="0" relativeHeight="251655168" behindDoc="0" locked="0" layoutInCell="0" allowOverlap="1">
              <wp:simplePos x="0" y="0"/>
              <wp:positionH relativeFrom="column">
                <wp:posOffset>2012315</wp:posOffset>
              </wp:positionH>
              <wp:positionV relativeFrom="paragraph">
                <wp:posOffset>24765</wp:posOffset>
              </wp:positionV>
              <wp:extent cx="1920875" cy="571500"/>
              <wp:effectExtent l="2540" t="0" r="635"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875"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149E" w:rsidRDefault="007B149E" w:rsidP="00A46C7B">
                          <w:pPr>
                            <w:spacing w:after="0" w:line="240" w:lineRule="auto"/>
                            <w:jc w:val="center"/>
                            <w:rPr>
                              <w:rFonts w:ascii="Cambria" w:hAnsi="Cambria"/>
                              <w:sz w:val="20"/>
                              <w:szCs w:val="20"/>
                            </w:rPr>
                          </w:pPr>
                          <w:r w:rsidRPr="00A46C7B">
                            <w:rPr>
                              <w:rFonts w:ascii="Cambria" w:hAnsi="Cambria"/>
                              <w:sz w:val="20"/>
                              <w:szCs w:val="20"/>
                              <w:lang w:val="en-US"/>
                            </w:rPr>
                            <w:t>National Instruments Russia</w:t>
                          </w:r>
                        </w:p>
                        <w:p w:rsidR="007B149E" w:rsidRPr="00A46C7B" w:rsidRDefault="007B149E" w:rsidP="00A46C7B">
                          <w:pPr>
                            <w:spacing w:after="0" w:line="240" w:lineRule="auto"/>
                            <w:jc w:val="center"/>
                            <w:rPr>
                              <w:rFonts w:ascii="Cambria" w:hAnsi="Cambria"/>
                              <w:sz w:val="20"/>
                              <w:szCs w:val="20"/>
                            </w:rPr>
                          </w:pPr>
                          <w:r>
                            <w:rPr>
                              <w:rFonts w:ascii="Cambria" w:hAnsi="Cambria"/>
                              <w:sz w:val="20"/>
                              <w:szCs w:val="20"/>
                            </w:rPr>
                            <w:t>+7 (495) 783-68-51</w:t>
                          </w:r>
                        </w:p>
                        <w:p w:rsidR="007B149E" w:rsidRPr="00A46C7B" w:rsidRDefault="007B149E" w:rsidP="00A46C7B">
                          <w:pPr>
                            <w:jc w:val="center"/>
                            <w:rPr>
                              <w:rFonts w:ascii="Cambria" w:hAnsi="Cambria"/>
                              <w:b/>
                              <w:color w:val="0000FF"/>
                              <w:sz w:val="20"/>
                              <w:szCs w:val="20"/>
                              <w:lang w:val="en-US"/>
                            </w:rPr>
                          </w:pPr>
                          <w:hyperlink r:id="rId1" w:history="1">
                            <w:r w:rsidRPr="00A46C7B">
                              <w:rPr>
                                <w:rStyle w:val="a7"/>
                                <w:rFonts w:ascii="Cambria" w:hAnsi="Cambria"/>
                                <w:b/>
                                <w:sz w:val="20"/>
                                <w:szCs w:val="20"/>
                                <w:lang w:val="en-US"/>
                              </w:rPr>
                              <w:t>www.ni.com/russia</w:t>
                            </w:r>
                          </w:hyperlink>
                        </w:p>
                        <w:p w:rsidR="007B149E" w:rsidRPr="00A46C7B" w:rsidRDefault="007B149E" w:rsidP="00A46C7B">
                          <w:pPr>
                            <w:rPr>
                              <w:rFonts w:ascii="Cambria" w:hAnsi="Cambria"/>
                              <w:b/>
                              <w:color w:val="0000FF"/>
                              <w:sz w:val="32"/>
                              <w:lang w:val="en-US"/>
                            </w:rPr>
                          </w:pPr>
                        </w:p>
                        <w:p w:rsidR="007B149E" w:rsidRPr="00A46C7B" w:rsidRDefault="007B149E" w:rsidP="00A46C7B">
                          <w:pPr>
                            <w:rPr>
                              <w:rFonts w:ascii="Arial Narrow" w:hAnsi="Arial Narrow"/>
                              <w:b/>
                              <w:color w:val="0000FF"/>
                              <w:sz w:val="32"/>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158.45pt;margin-top:1.95pt;width:151.25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" o:allowincell="f" stroked="f">
              <v:textbox>
                <w:txbxContent>
                  <w:p w:rsidR="007B149E" w:rsidRDefault="007B149E" w:rsidP="00A46C7B">
                    <w:pPr>
                      <w:spacing w:after="0" w:line="240" w:lineRule="auto"/>
                      <w:jc w:val="center"/>
                      <w:rPr>
                        <w:rFonts w:ascii="Cambria" w:hAnsi="Cambria"/>
                        <w:sz w:val="20"/>
                        <w:szCs w:val="20"/>
                      </w:rPr>
                    </w:pPr>
                    <w:r w:rsidRPr="00A46C7B">
                      <w:rPr>
                        <w:rFonts w:ascii="Cambria" w:hAnsi="Cambria"/>
                        <w:sz w:val="20"/>
                        <w:szCs w:val="20"/>
                        <w:lang w:val="en-US"/>
                      </w:rPr>
                      <w:t>National Instruments Russia</w:t>
                    </w:r>
                  </w:p>
                  <w:p w:rsidR="007B149E" w:rsidRPr="00A46C7B" w:rsidRDefault="007B149E" w:rsidP="00A46C7B">
                    <w:pPr>
                      <w:spacing w:after="0" w:line="240" w:lineRule="auto"/>
                      <w:jc w:val="center"/>
                      <w:rPr>
                        <w:rFonts w:ascii="Cambria" w:hAnsi="Cambria"/>
                        <w:sz w:val="20"/>
                        <w:szCs w:val="20"/>
                      </w:rPr>
                    </w:pPr>
                    <w:r>
                      <w:rPr>
                        <w:rFonts w:ascii="Cambria" w:hAnsi="Cambria"/>
                        <w:sz w:val="20"/>
                        <w:szCs w:val="20"/>
                      </w:rPr>
                      <w:t>+7 (495) 783-68-51</w:t>
                    </w:r>
                  </w:p>
                  <w:p w:rsidR="007B149E" w:rsidRPr="00A46C7B" w:rsidRDefault="007B149E" w:rsidP="00A46C7B">
                    <w:pPr>
                      <w:jc w:val="center"/>
                      <w:rPr>
                        <w:rFonts w:ascii="Cambria" w:hAnsi="Cambria"/>
                        <w:b/>
                        <w:color w:val="0000FF"/>
                        <w:sz w:val="20"/>
                        <w:szCs w:val="20"/>
                        <w:lang w:val="en-US"/>
                      </w:rPr>
                    </w:pPr>
                    <w:hyperlink r:id="rId2" w:history="1">
                      <w:r w:rsidRPr="00A46C7B">
                        <w:rPr>
                          <w:rStyle w:val="a7"/>
                          <w:rFonts w:ascii="Cambria" w:hAnsi="Cambria"/>
                          <w:b/>
                          <w:sz w:val="20"/>
                          <w:szCs w:val="20"/>
                          <w:lang w:val="en-US"/>
                        </w:rPr>
                        <w:t>www.ni.com/russia</w:t>
                      </w:r>
                    </w:hyperlink>
                  </w:p>
                  <w:p w:rsidR="007B149E" w:rsidRPr="00A46C7B" w:rsidRDefault="007B149E" w:rsidP="00A46C7B">
                    <w:pPr>
                      <w:rPr>
                        <w:rFonts w:ascii="Cambria" w:hAnsi="Cambria"/>
                        <w:b/>
                        <w:color w:val="0000FF"/>
                        <w:sz w:val="32"/>
                        <w:lang w:val="en-US"/>
                      </w:rPr>
                    </w:pPr>
                  </w:p>
                  <w:p w:rsidR="007B149E" w:rsidRPr="00A46C7B" w:rsidRDefault="007B149E" w:rsidP="00A46C7B">
                    <w:pPr>
                      <w:rPr>
                        <w:rFonts w:ascii="Arial Narrow" w:hAnsi="Arial Narrow"/>
                        <w:b/>
                        <w:color w:val="0000FF"/>
                        <w:sz w:val="32"/>
                        <w:lang w:val="en-US"/>
                      </w:rPr>
                    </w:pPr>
                  </w:p>
                </w:txbxContent>
              </v:textbox>
            </v:shape>
          </w:pict>
        </mc:Fallback>
      </mc:AlternateContent>
    </w:r>
    <w:r>
      <w:rPr>
        <w:noProof/>
        <w:lang w:eastAsia="ru-RU"/>
      </w:rPr>
      <mc:AlternateContent>
        <mc:Choice Requires="wps">
          <w:drawing>
            <wp:anchor distT="0" distB="0" distL="114300" distR="114300" simplePos="0" relativeHeight="251654144" behindDoc="0" locked="0" layoutInCell="0" allowOverlap="1">
              <wp:simplePos x="0" y="0"/>
              <wp:positionH relativeFrom="column">
                <wp:posOffset>-273685</wp:posOffset>
              </wp:positionH>
              <wp:positionV relativeFrom="paragraph">
                <wp:posOffset>30480</wp:posOffset>
              </wp:positionV>
              <wp:extent cx="2286000" cy="685800"/>
              <wp:effectExtent l="2540" t="1905"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149E" w:rsidRPr="000F7C91" w:rsidRDefault="007B149E" w:rsidP="00A46C7B">
                          <w:pPr>
                            <w:spacing w:after="0" w:line="240" w:lineRule="auto"/>
                            <w:rPr>
                              <w:rFonts w:ascii="Cambria" w:hAnsi="Cambria"/>
                              <w:sz w:val="20"/>
                              <w:szCs w:val="20"/>
                            </w:rPr>
                          </w:pPr>
                          <w:r>
                            <w:rPr>
                              <w:rFonts w:ascii="Cambria" w:hAnsi="Cambria"/>
                              <w:sz w:val="20"/>
                              <w:szCs w:val="20"/>
                            </w:rPr>
                            <w:t xml:space="preserve">Ананьин Артем </w:t>
                          </w:r>
                        </w:p>
                        <w:p w:rsidR="007B149E" w:rsidRDefault="00FB6669" w:rsidP="00A46C7B">
                          <w:pPr>
                            <w:spacing w:after="0" w:line="240" w:lineRule="auto"/>
                            <w:rPr>
                              <w:rFonts w:ascii="Cambria" w:hAnsi="Cambria"/>
                              <w:sz w:val="20"/>
                              <w:szCs w:val="20"/>
                            </w:rPr>
                          </w:pPr>
                          <w:r>
                            <w:rPr>
                              <w:rFonts w:ascii="Cambria" w:hAnsi="Cambria"/>
                              <w:sz w:val="20"/>
                              <w:szCs w:val="20"/>
                            </w:rPr>
                            <w:t>Тел: +7 (916</w:t>
                          </w:r>
                          <w:r w:rsidR="007B149E" w:rsidRPr="000F7C91">
                            <w:rPr>
                              <w:rFonts w:ascii="Cambria" w:hAnsi="Cambria"/>
                              <w:sz w:val="20"/>
                              <w:szCs w:val="20"/>
                            </w:rPr>
                            <w:t>)</w:t>
                          </w:r>
                          <w:r>
                            <w:rPr>
                              <w:rFonts w:ascii="Cambria" w:hAnsi="Cambria"/>
                              <w:sz w:val="20"/>
                              <w:szCs w:val="20"/>
                            </w:rPr>
                            <w:t>996</w:t>
                          </w:r>
                          <w:r w:rsidR="007B149E" w:rsidRPr="000F7C91">
                            <w:rPr>
                              <w:rFonts w:ascii="Cambria" w:hAnsi="Cambria"/>
                              <w:sz w:val="20"/>
                              <w:szCs w:val="20"/>
                            </w:rPr>
                            <w:t>-</w:t>
                          </w:r>
                          <w:r>
                            <w:rPr>
                              <w:rFonts w:ascii="Cambria" w:hAnsi="Cambria"/>
                              <w:sz w:val="20"/>
                              <w:szCs w:val="20"/>
                            </w:rPr>
                            <w:t>85</w:t>
                          </w:r>
                          <w:r w:rsidR="007B149E" w:rsidRPr="000F7C91">
                            <w:rPr>
                              <w:rFonts w:ascii="Cambria" w:hAnsi="Cambria"/>
                              <w:sz w:val="20"/>
                              <w:szCs w:val="20"/>
                            </w:rPr>
                            <w:t>-</w:t>
                          </w:r>
                          <w:r>
                            <w:rPr>
                              <w:rFonts w:ascii="Cambria" w:hAnsi="Cambria"/>
                              <w:sz w:val="20"/>
                              <w:szCs w:val="20"/>
                            </w:rPr>
                            <w:t>88</w:t>
                          </w:r>
                        </w:p>
                        <w:p w:rsidR="007B149E" w:rsidRPr="000F7C91" w:rsidRDefault="007B149E" w:rsidP="00A46C7B">
                          <w:pPr>
                            <w:rPr>
                              <w:rFonts w:ascii="Cambria" w:hAnsi="Cambria"/>
                              <w:sz w:val="20"/>
                              <w:szCs w:val="20"/>
                            </w:rPr>
                          </w:pPr>
                          <w:hyperlink r:id="rId3" w:history="1">
                            <w:r w:rsidRPr="005A230F">
                              <w:rPr>
                                <w:rStyle w:val="a7"/>
                                <w:rFonts w:ascii="Cambria" w:hAnsi="Cambria"/>
                                <w:b/>
                                <w:sz w:val="20"/>
                                <w:szCs w:val="20"/>
                              </w:rPr>
                              <w:t>Artem.Ananin@ni.com</w:t>
                            </w:r>
                          </w:hyperlink>
                        </w:p>
                        <w:p w:rsidR="007B149E" w:rsidRDefault="007B149E" w:rsidP="00A46C7B">
                          <w:pPr>
                            <w:rPr>
                              <w:rFonts w:ascii="Cambria" w:hAnsi="Cambria"/>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21.55pt;margin-top:2.4pt;width:180pt;height:5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" o:allowincell="f" stroked="f">
              <v:textbox>
                <w:txbxContent>
                  <w:p w:rsidR="007B149E" w:rsidRPr="000F7C91" w:rsidRDefault="007B149E" w:rsidP="00A46C7B">
                    <w:pPr>
                      <w:spacing w:after="0" w:line="240" w:lineRule="auto"/>
                      <w:rPr>
                        <w:rFonts w:ascii="Cambria" w:hAnsi="Cambria"/>
                        <w:sz w:val="20"/>
                        <w:szCs w:val="20"/>
                      </w:rPr>
                    </w:pPr>
                    <w:r>
                      <w:rPr>
                        <w:rFonts w:ascii="Cambria" w:hAnsi="Cambria"/>
                        <w:sz w:val="20"/>
                        <w:szCs w:val="20"/>
                      </w:rPr>
                      <w:t xml:space="preserve">Ананьин Артем </w:t>
                    </w:r>
                  </w:p>
                  <w:p w:rsidR="007B149E" w:rsidRDefault="00FB6669" w:rsidP="00A46C7B">
                    <w:pPr>
                      <w:spacing w:after="0" w:line="240" w:lineRule="auto"/>
                      <w:rPr>
                        <w:rFonts w:ascii="Cambria" w:hAnsi="Cambria"/>
                        <w:sz w:val="20"/>
                        <w:szCs w:val="20"/>
                      </w:rPr>
                    </w:pPr>
                    <w:r>
                      <w:rPr>
                        <w:rFonts w:ascii="Cambria" w:hAnsi="Cambria"/>
                        <w:sz w:val="20"/>
                        <w:szCs w:val="20"/>
                      </w:rPr>
                      <w:t>Тел: +7 (916</w:t>
                    </w:r>
                    <w:r w:rsidR="007B149E" w:rsidRPr="000F7C91">
                      <w:rPr>
                        <w:rFonts w:ascii="Cambria" w:hAnsi="Cambria"/>
                        <w:sz w:val="20"/>
                        <w:szCs w:val="20"/>
                      </w:rPr>
                      <w:t>)</w:t>
                    </w:r>
                    <w:r>
                      <w:rPr>
                        <w:rFonts w:ascii="Cambria" w:hAnsi="Cambria"/>
                        <w:sz w:val="20"/>
                        <w:szCs w:val="20"/>
                      </w:rPr>
                      <w:t>996</w:t>
                    </w:r>
                    <w:r w:rsidR="007B149E" w:rsidRPr="000F7C91">
                      <w:rPr>
                        <w:rFonts w:ascii="Cambria" w:hAnsi="Cambria"/>
                        <w:sz w:val="20"/>
                        <w:szCs w:val="20"/>
                      </w:rPr>
                      <w:t>-</w:t>
                    </w:r>
                    <w:r>
                      <w:rPr>
                        <w:rFonts w:ascii="Cambria" w:hAnsi="Cambria"/>
                        <w:sz w:val="20"/>
                        <w:szCs w:val="20"/>
                      </w:rPr>
                      <w:t>85</w:t>
                    </w:r>
                    <w:r w:rsidR="007B149E" w:rsidRPr="000F7C91">
                      <w:rPr>
                        <w:rFonts w:ascii="Cambria" w:hAnsi="Cambria"/>
                        <w:sz w:val="20"/>
                        <w:szCs w:val="20"/>
                      </w:rPr>
                      <w:t>-</w:t>
                    </w:r>
                    <w:r>
                      <w:rPr>
                        <w:rFonts w:ascii="Cambria" w:hAnsi="Cambria"/>
                        <w:sz w:val="20"/>
                        <w:szCs w:val="20"/>
                      </w:rPr>
                      <w:t>88</w:t>
                    </w:r>
                  </w:p>
                  <w:p w:rsidR="007B149E" w:rsidRPr="000F7C91" w:rsidRDefault="007B149E" w:rsidP="00A46C7B">
                    <w:pPr>
                      <w:rPr>
                        <w:rFonts w:ascii="Cambria" w:hAnsi="Cambria"/>
                        <w:sz w:val="20"/>
                        <w:szCs w:val="20"/>
                      </w:rPr>
                    </w:pPr>
                    <w:hyperlink r:id="rId4" w:history="1">
                      <w:r w:rsidRPr="005A230F">
                        <w:rPr>
                          <w:rStyle w:val="a7"/>
                          <w:rFonts w:ascii="Cambria" w:hAnsi="Cambria"/>
                          <w:b/>
                          <w:sz w:val="20"/>
                          <w:szCs w:val="20"/>
                        </w:rPr>
                        <w:t>Artem.Ananin@ni.com</w:t>
                      </w:r>
                    </w:hyperlink>
                  </w:p>
                  <w:p w:rsidR="007B149E" w:rsidRDefault="007B149E" w:rsidP="00A46C7B">
                    <w:pPr>
                      <w:rPr>
                        <w:rFonts w:ascii="Cambria" w:hAnsi="Cambria"/>
                        <w:sz w:val="20"/>
                        <w:szCs w:val="20"/>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49E" w:rsidRDefault="00A46FA4">
    <w:pPr>
      <w:pStyle w:val="af5"/>
    </w:pPr>
    <w:r>
      <w:rPr>
        <w:noProof/>
        <w:lang w:eastAsia="ru-RU"/>
      </w:rPr>
      <mc:AlternateContent>
        <mc:Choice Requires="wps">
          <w:drawing>
            <wp:anchor distT="0" distB="0" distL="114300" distR="114300" simplePos="0" relativeHeight="251660288" behindDoc="0" locked="0" layoutInCell="0" allowOverlap="1">
              <wp:simplePos x="0" y="0"/>
              <wp:positionH relativeFrom="column">
                <wp:posOffset>2122805</wp:posOffset>
              </wp:positionH>
              <wp:positionV relativeFrom="paragraph">
                <wp:posOffset>57150</wp:posOffset>
              </wp:positionV>
              <wp:extent cx="1920875" cy="571500"/>
              <wp:effectExtent l="0" t="0" r="4445"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875"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149E" w:rsidRDefault="007B149E" w:rsidP="00D7399B">
                          <w:pPr>
                            <w:spacing w:after="0" w:line="240" w:lineRule="auto"/>
                            <w:jc w:val="center"/>
                            <w:rPr>
                              <w:rFonts w:ascii="Cambria" w:hAnsi="Cambria"/>
                              <w:sz w:val="20"/>
                              <w:szCs w:val="20"/>
                            </w:rPr>
                          </w:pPr>
                          <w:r w:rsidRPr="00A46C7B">
                            <w:rPr>
                              <w:rFonts w:ascii="Cambria" w:hAnsi="Cambria"/>
                              <w:sz w:val="20"/>
                              <w:szCs w:val="20"/>
                              <w:lang w:val="en-US"/>
                            </w:rPr>
                            <w:t>National Instruments Russia</w:t>
                          </w:r>
                        </w:p>
                        <w:p w:rsidR="007B149E" w:rsidRPr="00A46C7B" w:rsidRDefault="007B149E" w:rsidP="00D7399B">
                          <w:pPr>
                            <w:spacing w:after="0" w:line="240" w:lineRule="auto"/>
                            <w:jc w:val="center"/>
                            <w:rPr>
                              <w:rFonts w:ascii="Cambria" w:hAnsi="Cambria"/>
                              <w:sz w:val="20"/>
                              <w:szCs w:val="20"/>
                            </w:rPr>
                          </w:pPr>
                          <w:r>
                            <w:rPr>
                              <w:rFonts w:ascii="Cambria" w:hAnsi="Cambria"/>
                              <w:sz w:val="20"/>
                              <w:szCs w:val="20"/>
                            </w:rPr>
                            <w:t>+7 (495) 783-68-51</w:t>
                          </w:r>
                        </w:p>
                        <w:p w:rsidR="007B149E" w:rsidRPr="00A46C7B" w:rsidRDefault="007B149E" w:rsidP="00D7399B">
                          <w:pPr>
                            <w:jc w:val="center"/>
                            <w:rPr>
                              <w:rFonts w:ascii="Cambria" w:hAnsi="Cambria"/>
                              <w:b/>
                              <w:color w:val="0000FF"/>
                              <w:sz w:val="20"/>
                              <w:szCs w:val="20"/>
                              <w:lang w:val="en-US"/>
                            </w:rPr>
                          </w:pPr>
                          <w:hyperlink r:id="rId1" w:history="1">
                            <w:r w:rsidRPr="00A46C7B">
                              <w:rPr>
                                <w:rStyle w:val="a7"/>
                                <w:rFonts w:ascii="Cambria" w:hAnsi="Cambria"/>
                                <w:b/>
                                <w:sz w:val="20"/>
                                <w:szCs w:val="20"/>
                                <w:lang w:val="en-US"/>
                              </w:rPr>
                              <w:t>www.ni.com/russia</w:t>
                            </w:r>
                          </w:hyperlink>
                        </w:p>
                        <w:p w:rsidR="007B149E" w:rsidRPr="00A46C7B" w:rsidRDefault="007B149E" w:rsidP="00D7399B">
                          <w:pPr>
                            <w:rPr>
                              <w:rFonts w:ascii="Cambria" w:hAnsi="Cambria"/>
                              <w:b/>
                              <w:color w:val="0000FF"/>
                              <w:sz w:val="32"/>
                              <w:lang w:val="en-US"/>
                            </w:rPr>
                          </w:pPr>
                        </w:p>
                        <w:p w:rsidR="007B149E" w:rsidRPr="00A46C7B" w:rsidRDefault="007B149E" w:rsidP="00D7399B">
                          <w:pPr>
                            <w:rPr>
                              <w:rFonts w:ascii="Arial Narrow" w:hAnsi="Arial Narrow"/>
                              <w:b/>
                              <w:color w:val="0000FF"/>
                              <w:sz w:val="32"/>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margin-left:167.15pt;margin-top:4.5pt;width:151.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" o:allowincell="f" stroked="f">
              <v:textbox>
                <w:txbxContent>
                  <w:p w:rsidR="007B149E" w:rsidRDefault="007B149E" w:rsidP="00D7399B">
                    <w:pPr>
                      <w:spacing w:after="0" w:line="240" w:lineRule="auto"/>
                      <w:jc w:val="center"/>
                      <w:rPr>
                        <w:rFonts w:ascii="Cambria" w:hAnsi="Cambria"/>
                        <w:sz w:val="20"/>
                        <w:szCs w:val="20"/>
                      </w:rPr>
                    </w:pPr>
                    <w:r w:rsidRPr="00A46C7B">
                      <w:rPr>
                        <w:rFonts w:ascii="Cambria" w:hAnsi="Cambria"/>
                        <w:sz w:val="20"/>
                        <w:szCs w:val="20"/>
                        <w:lang w:val="en-US"/>
                      </w:rPr>
                      <w:t>National Instruments Russia</w:t>
                    </w:r>
                  </w:p>
                  <w:p w:rsidR="007B149E" w:rsidRPr="00A46C7B" w:rsidRDefault="007B149E" w:rsidP="00D7399B">
                    <w:pPr>
                      <w:spacing w:after="0" w:line="240" w:lineRule="auto"/>
                      <w:jc w:val="center"/>
                      <w:rPr>
                        <w:rFonts w:ascii="Cambria" w:hAnsi="Cambria"/>
                        <w:sz w:val="20"/>
                        <w:szCs w:val="20"/>
                      </w:rPr>
                    </w:pPr>
                    <w:r>
                      <w:rPr>
                        <w:rFonts w:ascii="Cambria" w:hAnsi="Cambria"/>
                        <w:sz w:val="20"/>
                        <w:szCs w:val="20"/>
                      </w:rPr>
                      <w:t>+7 (495) 783-68-51</w:t>
                    </w:r>
                  </w:p>
                  <w:p w:rsidR="007B149E" w:rsidRPr="00A46C7B" w:rsidRDefault="007B149E" w:rsidP="00D7399B">
                    <w:pPr>
                      <w:jc w:val="center"/>
                      <w:rPr>
                        <w:rFonts w:ascii="Cambria" w:hAnsi="Cambria"/>
                        <w:b/>
                        <w:color w:val="0000FF"/>
                        <w:sz w:val="20"/>
                        <w:szCs w:val="20"/>
                        <w:lang w:val="en-US"/>
                      </w:rPr>
                    </w:pPr>
                    <w:hyperlink r:id="rId2" w:history="1">
                      <w:r w:rsidRPr="00A46C7B">
                        <w:rPr>
                          <w:rStyle w:val="a7"/>
                          <w:rFonts w:ascii="Cambria" w:hAnsi="Cambria"/>
                          <w:b/>
                          <w:sz w:val="20"/>
                          <w:szCs w:val="20"/>
                          <w:lang w:val="en-US"/>
                        </w:rPr>
                        <w:t>www.ni.com/russia</w:t>
                      </w:r>
                    </w:hyperlink>
                  </w:p>
                  <w:p w:rsidR="007B149E" w:rsidRPr="00A46C7B" w:rsidRDefault="007B149E" w:rsidP="00D7399B">
                    <w:pPr>
                      <w:rPr>
                        <w:rFonts w:ascii="Cambria" w:hAnsi="Cambria"/>
                        <w:b/>
                        <w:color w:val="0000FF"/>
                        <w:sz w:val="32"/>
                        <w:lang w:val="en-US"/>
                      </w:rPr>
                    </w:pPr>
                  </w:p>
                  <w:p w:rsidR="007B149E" w:rsidRPr="00A46C7B" w:rsidRDefault="007B149E" w:rsidP="00D7399B">
                    <w:pPr>
                      <w:rPr>
                        <w:rFonts w:ascii="Arial Narrow" w:hAnsi="Arial Narrow"/>
                        <w:b/>
                        <w:color w:val="0000FF"/>
                        <w:sz w:val="32"/>
                        <w:lang w:val="en-US"/>
                      </w:rPr>
                    </w:pPr>
                  </w:p>
                </w:txbxContent>
              </v:textbox>
            </v:shape>
          </w:pict>
        </mc:Fallback>
      </mc:AlternateContent>
    </w:r>
    <w:r>
      <w:rPr>
        <w:noProof/>
        <w:lang w:eastAsia="ru-RU"/>
      </w:rPr>
      <mc:AlternateContent>
        <mc:Choice Requires="wps">
          <w:drawing>
            <wp:anchor distT="0" distB="0" distL="114300" distR="114300" simplePos="0" relativeHeight="251659264" behindDoc="0" locked="0" layoutInCell="0" allowOverlap="1">
              <wp:simplePos x="0" y="0"/>
              <wp:positionH relativeFrom="column">
                <wp:posOffset>-312420</wp:posOffset>
              </wp:positionH>
              <wp:positionV relativeFrom="paragraph">
                <wp:posOffset>30480</wp:posOffset>
              </wp:positionV>
              <wp:extent cx="2286000" cy="685800"/>
              <wp:effectExtent l="1905" t="1905"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149E" w:rsidRPr="000F7C91" w:rsidRDefault="007B149E" w:rsidP="00D7399B">
                          <w:pPr>
                            <w:spacing w:after="0" w:line="240" w:lineRule="auto"/>
                            <w:rPr>
                              <w:rFonts w:ascii="Cambria" w:hAnsi="Cambria"/>
                              <w:sz w:val="20"/>
                              <w:szCs w:val="20"/>
                            </w:rPr>
                          </w:pPr>
                          <w:r>
                            <w:rPr>
                              <w:rFonts w:ascii="Cambria" w:hAnsi="Cambria"/>
                              <w:sz w:val="20"/>
                              <w:szCs w:val="20"/>
                            </w:rPr>
                            <w:t xml:space="preserve">Ананьин Артем </w:t>
                          </w:r>
                        </w:p>
                        <w:p w:rsidR="007B149E" w:rsidRPr="0038678E" w:rsidRDefault="007B149E" w:rsidP="00D7399B">
                          <w:pPr>
                            <w:spacing w:after="0" w:line="240" w:lineRule="auto"/>
                            <w:rPr>
                              <w:rFonts w:ascii="Cambria" w:hAnsi="Cambria"/>
                              <w:sz w:val="20"/>
                              <w:szCs w:val="20"/>
                              <w:lang w:val="en-US"/>
                            </w:rPr>
                          </w:pPr>
                          <w:r>
                            <w:rPr>
                              <w:rFonts w:ascii="Cambria" w:hAnsi="Cambria"/>
                              <w:sz w:val="20"/>
                              <w:szCs w:val="20"/>
                            </w:rPr>
                            <w:t>Тел: +7 (9</w:t>
                          </w:r>
                          <w:r w:rsidR="0038678E">
                            <w:rPr>
                              <w:rFonts w:ascii="Cambria" w:hAnsi="Cambria"/>
                              <w:sz w:val="20"/>
                              <w:szCs w:val="20"/>
                              <w:lang w:val="en-US"/>
                            </w:rPr>
                            <w:t>16)99</w:t>
                          </w:r>
                          <w:r>
                            <w:rPr>
                              <w:rFonts w:ascii="Cambria" w:hAnsi="Cambria"/>
                              <w:sz w:val="20"/>
                              <w:szCs w:val="20"/>
                            </w:rPr>
                            <w:t>6</w:t>
                          </w:r>
                          <w:r w:rsidRPr="000F7C91">
                            <w:rPr>
                              <w:rFonts w:ascii="Cambria" w:hAnsi="Cambria"/>
                              <w:sz w:val="20"/>
                              <w:szCs w:val="20"/>
                            </w:rPr>
                            <w:t>-</w:t>
                          </w:r>
                          <w:r w:rsidR="0038678E">
                            <w:rPr>
                              <w:rFonts w:ascii="Cambria" w:hAnsi="Cambria"/>
                              <w:sz w:val="20"/>
                              <w:szCs w:val="20"/>
                              <w:lang w:val="en-US"/>
                            </w:rPr>
                            <w:t>85</w:t>
                          </w:r>
                          <w:r w:rsidRPr="000F7C91">
                            <w:rPr>
                              <w:rFonts w:ascii="Cambria" w:hAnsi="Cambria"/>
                              <w:sz w:val="20"/>
                              <w:szCs w:val="20"/>
                            </w:rPr>
                            <w:t>-</w:t>
                          </w:r>
                          <w:r w:rsidR="0038678E">
                            <w:rPr>
                              <w:rFonts w:ascii="Cambria" w:hAnsi="Cambria"/>
                              <w:sz w:val="20"/>
                              <w:szCs w:val="20"/>
                              <w:lang w:val="en-US"/>
                            </w:rPr>
                            <w:t>88</w:t>
                          </w:r>
                        </w:p>
                        <w:p w:rsidR="007B149E" w:rsidRPr="000F7C91" w:rsidRDefault="007B149E" w:rsidP="00D7399B">
                          <w:pPr>
                            <w:rPr>
                              <w:rFonts w:ascii="Cambria" w:hAnsi="Cambria"/>
                              <w:sz w:val="20"/>
                              <w:szCs w:val="20"/>
                            </w:rPr>
                          </w:pPr>
                          <w:hyperlink r:id="rId3" w:history="1">
                            <w:r w:rsidRPr="005A230F">
                              <w:rPr>
                                <w:rStyle w:val="a7"/>
                                <w:rFonts w:ascii="Cambria" w:hAnsi="Cambria"/>
                                <w:b/>
                                <w:sz w:val="20"/>
                                <w:szCs w:val="20"/>
                              </w:rPr>
                              <w:t>Artem.Ananin@ni.com</w:t>
                            </w:r>
                          </w:hyperlink>
                        </w:p>
                        <w:p w:rsidR="007B149E" w:rsidRDefault="007B149E" w:rsidP="00D7399B">
                          <w:pPr>
                            <w:rPr>
                              <w:rFonts w:ascii="Cambria" w:hAnsi="Cambria"/>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margin-left:-24.6pt;margin-top:2.4pt;width:180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" o:allowincell="f" stroked="f">
              <v:textbox>
                <w:txbxContent>
                  <w:p w:rsidR="007B149E" w:rsidRPr="000F7C91" w:rsidRDefault="007B149E" w:rsidP="00D7399B">
                    <w:pPr>
                      <w:spacing w:after="0" w:line="240" w:lineRule="auto"/>
                      <w:rPr>
                        <w:rFonts w:ascii="Cambria" w:hAnsi="Cambria"/>
                        <w:sz w:val="20"/>
                        <w:szCs w:val="20"/>
                      </w:rPr>
                    </w:pPr>
                    <w:r>
                      <w:rPr>
                        <w:rFonts w:ascii="Cambria" w:hAnsi="Cambria"/>
                        <w:sz w:val="20"/>
                        <w:szCs w:val="20"/>
                      </w:rPr>
                      <w:t xml:space="preserve">Ананьин Артем </w:t>
                    </w:r>
                  </w:p>
                  <w:p w:rsidR="007B149E" w:rsidRPr="0038678E" w:rsidRDefault="007B149E" w:rsidP="00D7399B">
                    <w:pPr>
                      <w:spacing w:after="0" w:line="240" w:lineRule="auto"/>
                      <w:rPr>
                        <w:rFonts w:ascii="Cambria" w:hAnsi="Cambria"/>
                        <w:sz w:val="20"/>
                        <w:szCs w:val="20"/>
                        <w:lang w:val="en-US"/>
                      </w:rPr>
                    </w:pPr>
                    <w:r>
                      <w:rPr>
                        <w:rFonts w:ascii="Cambria" w:hAnsi="Cambria"/>
                        <w:sz w:val="20"/>
                        <w:szCs w:val="20"/>
                      </w:rPr>
                      <w:t>Тел: +7 (9</w:t>
                    </w:r>
                    <w:r w:rsidR="0038678E">
                      <w:rPr>
                        <w:rFonts w:ascii="Cambria" w:hAnsi="Cambria"/>
                        <w:sz w:val="20"/>
                        <w:szCs w:val="20"/>
                        <w:lang w:val="en-US"/>
                      </w:rPr>
                      <w:t>16)99</w:t>
                    </w:r>
                    <w:r>
                      <w:rPr>
                        <w:rFonts w:ascii="Cambria" w:hAnsi="Cambria"/>
                        <w:sz w:val="20"/>
                        <w:szCs w:val="20"/>
                      </w:rPr>
                      <w:t>6</w:t>
                    </w:r>
                    <w:r w:rsidRPr="000F7C91">
                      <w:rPr>
                        <w:rFonts w:ascii="Cambria" w:hAnsi="Cambria"/>
                        <w:sz w:val="20"/>
                        <w:szCs w:val="20"/>
                      </w:rPr>
                      <w:t>-</w:t>
                    </w:r>
                    <w:r w:rsidR="0038678E">
                      <w:rPr>
                        <w:rFonts w:ascii="Cambria" w:hAnsi="Cambria"/>
                        <w:sz w:val="20"/>
                        <w:szCs w:val="20"/>
                        <w:lang w:val="en-US"/>
                      </w:rPr>
                      <w:t>85</w:t>
                    </w:r>
                    <w:r w:rsidRPr="000F7C91">
                      <w:rPr>
                        <w:rFonts w:ascii="Cambria" w:hAnsi="Cambria"/>
                        <w:sz w:val="20"/>
                        <w:szCs w:val="20"/>
                      </w:rPr>
                      <w:t>-</w:t>
                    </w:r>
                    <w:r w:rsidR="0038678E">
                      <w:rPr>
                        <w:rFonts w:ascii="Cambria" w:hAnsi="Cambria"/>
                        <w:sz w:val="20"/>
                        <w:szCs w:val="20"/>
                        <w:lang w:val="en-US"/>
                      </w:rPr>
                      <w:t>88</w:t>
                    </w:r>
                  </w:p>
                  <w:p w:rsidR="007B149E" w:rsidRPr="000F7C91" w:rsidRDefault="007B149E" w:rsidP="00D7399B">
                    <w:pPr>
                      <w:rPr>
                        <w:rFonts w:ascii="Cambria" w:hAnsi="Cambria"/>
                        <w:sz w:val="20"/>
                        <w:szCs w:val="20"/>
                      </w:rPr>
                    </w:pPr>
                    <w:hyperlink r:id="rId4" w:history="1">
                      <w:r w:rsidRPr="005A230F">
                        <w:rPr>
                          <w:rStyle w:val="a7"/>
                          <w:rFonts w:ascii="Cambria" w:hAnsi="Cambria"/>
                          <w:b/>
                          <w:sz w:val="20"/>
                          <w:szCs w:val="20"/>
                        </w:rPr>
                        <w:t>Artem.Ananin@ni.com</w:t>
                      </w:r>
                    </w:hyperlink>
                  </w:p>
                  <w:p w:rsidR="007B149E" w:rsidRDefault="007B149E" w:rsidP="00D7399B">
                    <w:pPr>
                      <w:rPr>
                        <w:rFonts w:ascii="Cambria" w:hAnsi="Cambria"/>
                        <w:sz w:val="20"/>
                        <w:szCs w:val="20"/>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5BDF" w:rsidRDefault="00785BDF" w:rsidP="00A46C7B">
      <w:pPr>
        <w:spacing w:after="0" w:line="240" w:lineRule="auto"/>
      </w:pPr>
      <w:r>
        <w:separator/>
      </w:r>
    </w:p>
  </w:footnote>
  <w:footnote w:type="continuationSeparator" w:id="0">
    <w:p w:rsidR="00785BDF" w:rsidRDefault="00785BDF" w:rsidP="00A46C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49E" w:rsidRDefault="00A46FA4">
    <w:pPr>
      <w:pStyle w:val="af3"/>
    </w:pPr>
    <w:r>
      <w:rPr>
        <w:noProof/>
        <w:lang w:eastAsia="ru-RU"/>
      </w:rPr>
      <mc:AlternateContent>
        <mc:Choice Requires="wps">
          <w:drawing>
            <wp:anchor distT="0" distB="0" distL="114300" distR="114300" simplePos="0" relativeHeight="251661312" behindDoc="0" locked="0" layoutInCell="0" allowOverlap="1">
              <wp:simplePos x="0" y="0"/>
              <wp:positionH relativeFrom="page">
                <wp:posOffset>6908800</wp:posOffset>
              </wp:positionH>
              <wp:positionV relativeFrom="page">
                <wp:posOffset>4897755</wp:posOffset>
              </wp:positionV>
              <wp:extent cx="762000" cy="895350"/>
              <wp:effectExtent l="3175" t="1905" r="0" b="0"/>
              <wp:wrapNone/>
              <wp:docPr id="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149E" w:rsidRPr="00D7399B" w:rsidRDefault="007B149E">
                          <w:pPr>
                            <w:jc w:val="center"/>
                            <w:rPr>
                              <w:rFonts w:ascii="Cambria" w:hAnsi="Cambria"/>
                              <w:sz w:val="72"/>
                              <w:szCs w:val="44"/>
                            </w:rPr>
                          </w:pPr>
                          <w:r>
                            <w:fldChar w:fldCharType="begin"/>
                          </w:r>
                          <w:r>
                            <w:instrText xml:space="preserve"> PAGE  \* MERGEFORMAT </w:instrText>
                          </w:r>
                          <w:r>
                            <w:fldChar w:fldCharType="separate"/>
                          </w:r>
                          <w:r w:rsidR="00A46FA4" w:rsidRPr="00A46FA4">
                            <w:rPr>
                              <w:rFonts w:ascii="Cambria" w:hAnsi="Cambria"/>
                              <w:noProof/>
                              <w:sz w:val="48"/>
                              <w:szCs w:val="44"/>
                            </w:rPr>
                            <w:t>2</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544pt;margin-top:385.65pt;width:60pt;height:7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" o:allowincell="f" stroked="f">
              <v:textbox>
                <w:txbxContent>
                  <w:p w:rsidR="007B149E" w:rsidRPr="00D7399B" w:rsidRDefault="007B149E">
                    <w:pPr>
                      <w:jc w:val="center"/>
                      <w:rPr>
                        <w:rFonts w:ascii="Cambria" w:hAnsi="Cambria"/>
                        <w:sz w:val="72"/>
                        <w:szCs w:val="44"/>
                      </w:rPr>
                    </w:pPr>
                    <w:r>
                      <w:fldChar w:fldCharType="begin"/>
                    </w:r>
                    <w:r>
                      <w:instrText xml:space="preserve"> PAGE  \* MERGEFORMAT </w:instrText>
                    </w:r>
                    <w:r>
                      <w:fldChar w:fldCharType="separate"/>
                    </w:r>
                    <w:r w:rsidR="00A46FA4" w:rsidRPr="00A46FA4">
                      <w:rPr>
                        <w:rFonts w:ascii="Cambria" w:hAnsi="Cambria"/>
                        <w:noProof/>
                        <w:sz w:val="48"/>
                        <w:szCs w:val="44"/>
                      </w:rPr>
                      <w:t>2</w:t>
                    </w:r>
                    <w:r>
                      <w:fldChar w:fldCharType="end"/>
                    </w:r>
                  </w:p>
                </w:txbxContent>
              </v:textbox>
              <w10:wrap anchorx="page" anchory="page"/>
            </v:rect>
          </w:pict>
        </mc:Fallback>
      </mc:AlternateContent>
    </w:r>
    <w:r>
      <w:rPr>
        <w:noProof/>
        <w:lang w:eastAsia="ru-RU"/>
      </w:rPr>
      <mc:AlternateContent>
        <mc:Choice Requires="wps">
          <w:drawing>
            <wp:anchor distT="0" distB="0" distL="114300" distR="114300" simplePos="0" relativeHeight="251657216" behindDoc="0" locked="0" layoutInCell="0" allowOverlap="1">
              <wp:simplePos x="0" y="0"/>
              <wp:positionH relativeFrom="page">
                <wp:posOffset>7128510</wp:posOffset>
              </wp:positionH>
              <wp:positionV relativeFrom="page">
                <wp:posOffset>5180965</wp:posOffset>
              </wp:positionV>
              <wp:extent cx="426085" cy="329565"/>
              <wp:effectExtent l="3810" t="0" r="2540" b="444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08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149E" w:rsidRDefault="007B149E">
                          <w:pPr>
                            <w:pBdr>
                              <w:bottom w:val="single" w:sz="4" w:space="1" w:color="auto"/>
                            </w:pBdr>
                          </w:pPr>
                          <w:r>
                            <w:fldChar w:fldCharType="begin"/>
                          </w:r>
                          <w:r>
                            <w:instrText xml:space="preserve"> PAGE   \* MERGEFORMAT </w:instrText>
                          </w:r>
                          <w:r>
                            <w:fldChar w:fldCharType="separate"/>
                          </w:r>
                          <w:r w:rsidR="00A46FA4">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ctangle 6" o:spid="_x0000_s1027" style="position:absolute;margin-left:561.3pt;margin-top:407.95pt;width:33.55pt;height:25.95pt;z-index:251657216;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" o:allowincell="f" stroked="f">
              <v:textbox>
                <w:txbxContent>
                  <w:p w:rsidR="007B149E" w:rsidRDefault="007B149E">
                    <w:pPr>
                      <w:pBdr>
                        <w:bottom w:val="single" w:sz="4" w:space="1" w:color="auto"/>
                      </w:pBdr>
                    </w:pPr>
                    <w:r>
                      <w:fldChar w:fldCharType="begin"/>
                    </w:r>
                    <w:r>
                      <w:instrText xml:space="preserve"> PAGE   \* MERGEFORMAT </w:instrText>
                    </w:r>
                    <w:r>
                      <w:fldChar w:fldCharType="separate"/>
                    </w:r>
                    <w:r w:rsidR="00A46FA4">
                      <w:rPr>
                        <w:noProof/>
                      </w:rPr>
                      <w:t>2</w:t>
                    </w:r>
                    <w:r>
                      <w:fldChar w:fldCharType="end"/>
                    </w:r>
                  </w:p>
                </w:txbxContent>
              </v:textbox>
              <w10:wrap anchorx="page" anchory="page"/>
            </v:rect>
          </w:pict>
        </mc:Fallback>
      </mc:AlternateContent>
    </w:r>
    <w:r>
      <w:rPr>
        <w:noProof/>
        <w:lang w:eastAsia="ru-RU"/>
      </w:rPr>
      <w:drawing>
        <wp:anchor distT="0" distB="0" distL="114300" distR="114300" simplePos="0" relativeHeight="251656192" behindDoc="0" locked="0" layoutInCell="0" allowOverlap="1">
          <wp:simplePos x="0" y="0"/>
          <wp:positionH relativeFrom="column">
            <wp:posOffset>-425450</wp:posOffset>
          </wp:positionH>
          <wp:positionV relativeFrom="paragraph">
            <wp:posOffset>-184150</wp:posOffset>
          </wp:positionV>
          <wp:extent cx="1997710" cy="487680"/>
          <wp:effectExtent l="0" t="0" r="2540" b="7620"/>
          <wp:wrapNone/>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71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49E" w:rsidRDefault="00A46FA4">
    <w:pPr>
      <w:pStyle w:val="af3"/>
    </w:pPr>
    <w:r>
      <w:rPr>
        <w:noProof/>
        <w:lang w:eastAsia="ru-RU"/>
      </w:rPr>
      <w:drawing>
        <wp:anchor distT="0" distB="0" distL="114300" distR="114300" simplePos="0" relativeHeight="251658240" behindDoc="0" locked="0" layoutInCell="0" allowOverlap="1">
          <wp:simplePos x="0" y="0"/>
          <wp:positionH relativeFrom="column">
            <wp:posOffset>-491490</wp:posOffset>
          </wp:positionH>
          <wp:positionV relativeFrom="paragraph">
            <wp:posOffset>-181610</wp:posOffset>
          </wp:positionV>
          <wp:extent cx="1997710" cy="487680"/>
          <wp:effectExtent l="0" t="0" r="2540" b="7620"/>
          <wp:wrapNone/>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71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AB5"/>
    <w:multiLevelType w:val="hybridMultilevel"/>
    <w:tmpl w:val="76340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7B5A07"/>
    <w:multiLevelType w:val="hybridMultilevel"/>
    <w:tmpl w:val="21C49DA6"/>
    <w:lvl w:ilvl="0" w:tplc="AB485A50">
      <w:numFmt w:val="bullet"/>
      <w:lvlText w:val="-"/>
      <w:lvlJc w:val="left"/>
      <w:pPr>
        <w:ind w:left="720" w:hanging="360"/>
      </w:pPr>
      <w:rPr>
        <w:rFonts w:ascii="Arial Narrow" w:eastAsia="Times New Roman" w:hAnsi="Arial Narro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B35903"/>
    <w:multiLevelType w:val="hybridMultilevel"/>
    <w:tmpl w:val="5A6A0010"/>
    <w:lvl w:ilvl="0" w:tplc="A31E3B12">
      <w:start w:val="1"/>
      <w:numFmt w:val="decimal"/>
      <w:lvlText w:val="%1."/>
      <w:lvlJc w:val="left"/>
      <w:pPr>
        <w:ind w:left="1080" w:hanging="360"/>
      </w:pPr>
      <w:rPr>
        <w:b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9562342"/>
    <w:multiLevelType w:val="hybridMultilevel"/>
    <w:tmpl w:val="9B2430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BA198F"/>
    <w:multiLevelType w:val="hybridMultilevel"/>
    <w:tmpl w:val="5BAA12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B263814"/>
    <w:multiLevelType w:val="hybridMultilevel"/>
    <w:tmpl w:val="34D8CE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E06725C"/>
    <w:multiLevelType w:val="hybridMultilevel"/>
    <w:tmpl w:val="28EC4088"/>
    <w:lvl w:ilvl="0" w:tplc="8F5EA540">
      <w:start w:val="1"/>
      <w:numFmt w:val="decimal"/>
      <w:lvlText w:val="%1"/>
      <w:lvlJc w:val="left"/>
      <w:pPr>
        <w:tabs>
          <w:tab w:val="num" w:pos="1440"/>
        </w:tabs>
        <w:ind w:left="1440" w:hanging="360"/>
      </w:pPr>
      <w:rPr>
        <w:rFont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1E4F7E68"/>
    <w:multiLevelType w:val="hybridMultilevel"/>
    <w:tmpl w:val="8CB817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2D442C"/>
    <w:multiLevelType w:val="hybridMultilevel"/>
    <w:tmpl w:val="2668C620"/>
    <w:lvl w:ilvl="0" w:tplc="236C2D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8353D7D"/>
    <w:multiLevelType w:val="multilevel"/>
    <w:tmpl w:val="F76C87D8"/>
    <w:lvl w:ilvl="0">
      <w:start w:val="1"/>
      <w:numFmt w:val="decimal"/>
      <w:lvlText w:val="%1."/>
      <w:lvlJc w:val="left"/>
      <w:pPr>
        <w:ind w:left="720" w:hanging="360"/>
      </w:pPr>
      <w:rPr>
        <w:rFonts w:hint="default"/>
      </w:rPr>
    </w:lvl>
    <w:lvl w:ilvl="1">
      <w:start w:val="4"/>
      <w:numFmt w:val="decimal"/>
      <w:isLgl/>
      <w:lvlText w:val="%1.%2"/>
      <w:lvlJc w:val="left"/>
      <w:pPr>
        <w:ind w:left="1074" w:hanging="540"/>
      </w:pPr>
      <w:rPr>
        <w:rFonts w:hint="default"/>
      </w:rPr>
    </w:lvl>
    <w:lvl w:ilvl="2">
      <w:start w:val="6"/>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10">
    <w:nsid w:val="29491EB5"/>
    <w:multiLevelType w:val="hybridMultilevel"/>
    <w:tmpl w:val="678847DC"/>
    <w:lvl w:ilvl="0" w:tplc="236C2D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F8E1D93"/>
    <w:multiLevelType w:val="hybridMultilevel"/>
    <w:tmpl w:val="469AD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0F440C9"/>
    <w:multiLevelType w:val="hybridMultilevel"/>
    <w:tmpl w:val="4BBA8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60F09A7"/>
    <w:multiLevelType w:val="hybridMultilevel"/>
    <w:tmpl w:val="EAD0CBB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38D87D40"/>
    <w:multiLevelType w:val="hybridMultilevel"/>
    <w:tmpl w:val="8C0AC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C5E14CC"/>
    <w:multiLevelType w:val="hybridMultilevel"/>
    <w:tmpl w:val="2EE45C2C"/>
    <w:lvl w:ilvl="0" w:tplc="0409000D">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6">
    <w:nsid w:val="43025A9A"/>
    <w:multiLevelType w:val="hybridMultilevel"/>
    <w:tmpl w:val="4B3811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4CA2CAB"/>
    <w:multiLevelType w:val="multilevel"/>
    <w:tmpl w:val="2FDC52E8"/>
    <w:lvl w:ilvl="0">
      <w:start w:val="1"/>
      <w:numFmt w:val="decimal"/>
      <w:lvlText w:val="%1."/>
      <w:lvlJc w:val="left"/>
      <w:pPr>
        <w:ind w:left="720" w:hanging="360"/>
      </w:pPr>
      <w:rPr>
        <w:rFonts w:ascii="Calibri" w:hAnsi="Calibri" w:cs="Times New Roman" w:hint="default"/>
        <w:b/>
        <w:sz w:val="24"/>
      </w:rPr>
    </w:lvl>
    <w:lvl w:ilvl="1">
      <w:start w:val="1"/>
      <w:numFmt w:val="decimal"/>
      <w:isLgl/>
      <w:lvlText w:val="%1.%2"/>
      <w:lvlJc w:val="left"/>
      <w:pPr>
        <w:ind w:left="1440" w:hanging="720"/>
      </w:pPr>
      <w:rPr>
        <w:rFonts w:ascii="Calibri" w:hAnsi="Calibri" w:cs="Times New Roman" w:hint="default"/>
        <w:b/>
        <w:sz w:val="24"/>
      </w:rPr>
    </w:lvl>
    <w:lvl w:ilvl="2">
      <w:start w:val="1"/>
      <w:numFmt w:val="decimal"/>
      <w:isLgl/>
      <w:lvlText w:val="%1.%2.%3"/>
      <w:lvlJc w:val="left"/>
      <w:pPr>
        <w:ind w:left="1800" w:hanging="720"/>
      </w:pPr>
      <w:rPr>
        <w:rFonts w:ascii="Calibri" w:hAnsi="Calibri" w:cs="Times New Roman" w:hint="default"/>
        <w:b/>
        <w:sz w:val="24"/>
      </w:rPr>
    </w:lvl>
    <w:lvl w:ilvl="3">
      <w:start w:val="1"/>
      <w:numFmt w:val="decimal"/>
      <w:isLgl/>
      <w:lvlText w:val="%1.%2.%3.%4"/>
      <w:lvlJc w:val="left"/>
      <w:pPr>
        <w:ind w:left="2520" w:hanging="1080"/>
      </w:pPr>
      <w:rPr>
        <w:rFonts w:ascii="Calibri" w:hAnsi="Calibri" w:cs="Times New Roman" w:hint="default"/>
        <w:b w:val="0"/>
        <w:sz w:val="24"/>
      </w:rPr>
    </w:lvl>
    <w:lvl w:ilvl="4">
      <w:start w:val="1"/>
      <w:numFmt w:val="decimal"/>
      <w:isLgl/>
      <w:lvlText w:val="%1.%2.%3.%4.%5"/>
      <w:lvlJc w:val="left"/>
      <w:pPr>
        <w:ind w:left="3240" w:hanging="1440"/>
      </w:pPr>
      <w:rPr>
        <w:rFonts w:ascii="Calibri" w:hAnsi="Calibri" w:cs="Times New Roman" w:hint="default"/>
        <w:b w:val="0"/>
        <w:sz w:val="24"/>
      </w:rPr>
    </w:lvl>
    <w:lvl w:ilvl="5">
      <w:start w:val="1"/>
      <w:numFmt w:val="decimal"/>
      <w:isLgl/>
      <w:lvlText w:val="%1.%2.%3.%4.%5.%6"/>
      <w:lvlJc w:val="left"/>
      <w:pPr>
        <w:ind w:left="3600" w:hanging="1440"/>
      </w:pPr>
      <w:rPr>
        <w:rFonts w:ascii="Calibri" w:hAnsi="Calibri" w:cs="Times New Roman" w:hint="default"/>
        <w:b w:val="0"/>
        <w:sz w:val="24"/>
      </w:rPr>
    </w:lvl>
    <w:lvl w:ilvl="6">
      <w:start w:val="1"/>
      <w:numFmt w:val="decimal"/>
      <w:isLgl/>
      <w:lvlText w:val="%1.%2.%3.%4.%5.%6.%7"/>
      <w:lvlJc w:val="left"/>
      <w:pPr>
        <w:ind w:left="4320" w:hanging="1800"/>
      </w:pPr>
      <w:rPr>
        <w:rFonts w:ascii="Calibri" w:hAnsi="Calibri" w:cs="Times New Roman" w:hint="default"/>
        <w:b w:val="0"/>
        <w:sz w:val="24"/>
      </w:rPr>
    </w:lvl>
    <w:lvl w:ilvl="7">
      <w:start w:val="1"/>
      <w:numFmt w:val="decimal"/>
      <w:isLgl/>
      <w:lvlText w:val="%1.%2.%3.%4.%5.%6.%7.%8"/>
      <w:lvlJc w:val="left"/>
      <w:pPr>
        <w:ind w:left="5040" w:hanging="2160"/>
      </w:pPr>
      <w:rPr>
        <w:rFonts w:ascii="Calibri" w:hAnsi="Calibri" w:cs="Times New Roman" w:hint="default"/>
        <w:b w:val="0"/>
        <w:sz w:val="24"/>
      </w:rPr>
    </w:lvl>
    <w:lvl w:ilvl="8">
      <w:start w:val="1"/>
      <w:numFmt w:val="decimal"/>
      <w:isLgl/>
      <w:lvlText w:val="%1.%2.%3.%4.%5.%6.%7.%8.%9"/>
      <w:lvlJc w:val="left"/>
      <w:pPr>
        <w:ind w:left="5400" w:hanging="2160"/>
      </w:pPr>
      <w:rPr>
        <w:rFonts w:ascii="Calibri" w:hAnsi="Calibri" w:cs="Times New Roman" w:hint="default"/>
        <w:b w:val="0"/>
        <w:sz w:val="24"/>
      </w:rPr>
    </w:lvl>
  </w:abstractNum>
  <w:abstractNum w:abstractNumId="18">
    <w:nsid w:val="51C07D95"/>
    <w:multiLevelType w:val="hybridMultilevel"/>
    <w:tmpl w:val="1F5EA1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9CE019C"/>
    <w:multiLevelType w:val="hybridMultilevel"/>
    <w:tmpl w:val="EF42809C"/>
    <w:lvl w:ilvl="0" w:tplc="236C2D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C457A79"/>
    <w:multiLevelType w:val="hybridMultilevel"/>
    <w:tmpl w:val="88ACB8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0833B7E"/>
    <w:multiLevelType w:val="multilevel"/>
    <w:tmpl w:val="F76C87D8"/>
    <w:lvl w:ilvl="0">
      <w:start w:val="1"/>
      <w:numFmt w:val="decimal"/>
      <w:lvlText w:val="%1."/>
      <w:lvlJc w:val="left"/>
      <w:pPr>
        <w:ind w:left="720" w:hanging="360"/>
      </w:pPr>
      <w:rPr>
        <w:rFonts w:hint="default"/>
      </w:rPr>
    </w:lvl>
    <w:lvl w:ilvl="1">
      <w:start w:val="4"/>
      <w:numFmt w:val="decimal"/>
      <w:isLgl/>
      <w:lvlText w:val="%1.%2"/>
      <w:lvlJc w:val="left"/>
      <w:pPr>
        <w:ind w:left="1074" w:hanging="540"/>
      </w:pPr>
      <w:rPr>
        <w:rFonts w:hint="default"/>
      </w:rPr>
    </w:lvl>
    <w:lvl w:ilvl="2">
      <w:start w:val="6"/>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2">
    <w:nsid w:val="75FD3C25"/>
    <w:multiLevelType w:val="hybridMultilevel"/>
    <w:tmpl w:val="12546E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9515DAF"/>
    <w:multiLevelType w:val="hybridMultilevel"/>
    <w:tmpl w:val="9B6C100E"/>
    <w:lvl w:ilvl="0" w:tplc="236C2D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DBC7891"/>
    <w:multiLevelType w:val="hybridMultilevel"/>
    <w:tmpl w:val="6E30BC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EDD3DEE"/>
    <w:multiLevelType w:val="hybridMultilevel"/>
    <w:tmpl w:val="B93A5D44"/>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num w:numId="1">
    <w:abstractNumId w:val="11"/>
  </w:num>
  <w:num w:numId="2">
    <w:abstractNumId w:val="0"/>
  </w:num>
  <w:num w:numId="3">
    <w:abstractNumId w:val="1"/>
  </w:num>
  <w:num w:numId="4">
    <w:abstractNumId w:val="12"/>
  </w:num>
  <w:num w:numId="5">
    <w:abstractNumId w:val="7"/>
  </w:num>
  <w:num w:numId="6">
    <w:abstractNumId w:val="6"/>
  </w:num>
  <w:num w:numId="7">
    <w:abstractNumId w:val="13"/>
  </w:num>
  <w:num w:numId="8">
    <w:abstractNumId w:val="25"/>
  </w:num>
  <w:num w:numId="9">
    <w:abstractNumId w:val="14"/>
  </w:num>
  <w:num w:numId="10">
    <w:abstractNumId w:val="16"/>
  </w:num>
  <w:num w:numId="11">
    <w:abstractNumId w:val="19"/>
  </w:num>
  <w:num w:numId="12">
    <w:abstractNumId w:val="8"/>
  </w:num>
  <w:num w:numId="13">
    <w:abstractNumId w:val="10"/>
  </w:num>
  <w:num w:numId="14">
    <w:abstractNumId w:val="23"/>
  </w:num>
  <w:num w:numId="15">
    <w:abstractNumId w:val="18"/>
  </w:num>
  <w:num w:numId="16">
    <w:abstractNumId w:val="5"/>
  </w:num>
  <w:num w:numId="17">
    <w:abstractNumId w:val="4"/>
  </w:num>
  <w:num w:numId="18">
    <w:abstractNumId w:val="3"/>
  </w:num>
  <w:num w:numId="19">
    <w:abstractNumId w:val="24"/>
  </w:num>
  <w:num w:numId="20">
    <w:abstractNumId w:val="22"/>
  </w:num>
  <w:num w:numId="21">
    <w:abstractNumId w:val="20"/>
  </w:num>
  <w:num w:numId="22">
    <w:abstractNumId w:val="17"/>
  </w:num>
  <w:num w:numId="23">
    <w:abstractNumId w:val="21"/>
  </w:num>
  <w:num w:numId="24">
    <w:abstractNumId w:val="2"/>
  </w:num>
  <w:num w:numId="25">
    <w:abstractNumId w:val="9"/>
  </w:num>
  <w:num w:numId="26">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CA1"/>
    <w:rsid w:val="00013C93"/>
    <w:rsid w:val="000273F1"/>
    <w:rsid w:val="0003256D"/>
    <w:rsid w:val="00050621"/>
    <w:rsid w:val="00055A6A"/>
    <w:rsid w:val="00065344"/>
    <w:rsid w:val="000673CD"/>
    <w:rsid w:val="000A7434"/>
    <w:rsid w:val="000A76BE"/>
    <w:rsid w:val="000B323C"/>
    <w:rsid w:val="000B5500"/>
    <w:rsid w:val="000C2428"/>
    <w:rsid w:val="000D2D03"/>
    <w:rsid w:val="000F39AA"/>
    <w:rsid w:val="0010522B"/>
    <w:rsid w:val="00112396"/>
    <w:rsid w:val="00114F7D"/>
    <w:rsid w:val="00150F66"/>
    <w:rsid w:val="0016042D"/>
    <w:rsid w:val="001846BA"/>
    <w:rsid w:val="00197934"/>
    <w:rsid w:val="001C269B"/>
    <w:rsid w:val="001E38D1"/>
    <w:rsid w:val="001F5D7C"/>
    <w:rsid w:val="00201682"/>
    <w:rsid w:val="00205EC2"/>
    <w:rsid w:val="00214E12"/>
    <w:rsid w:val="002159D5"/>
    <w:rsid w:val="00227886"/>
    <w:rsid w:val="00243628"/>
    <w:rsid w:val="002575AB"/>
    <w:rsid w:val="00277924"/>
    <w:rsid w:val="00297400"/>
    <w:rsid w:val="002A4CA1"/>
    <w:rsid w:val="002A4D2A"/>
    <w:rsid w:val="002B3E12"/>
    <w:rsid w:val="002B4995"/>
    <w:rsid w:val="002C2282"/>
    <w:rsid w:val="002C34B1"/>
    <w:rsid w:val="002D4EFE"/>
    <w:rsid w:val="002F701C"/>
    <w:rsid w:val="0032667C"/>
    <w:rsid w:val="00366BDE"/>
    <w:rsid w:val="003714B7"/>
    <w:rsid w:val="0037577B"/>
    <w:rsid w:val="0038678E"/>
    <w:rsid w:val="00393E24"/>
    <w:rsid w:val="0039401F"/>
    <w:rsid w:val="003A095E"/>
    <w:rsid w:val="003A0DE1"/>
    <w:rsid w:val="003A2529"/>
    <w:rsid w:val="003A2C87"/>
    <w:rsid w:val="003A5115"/>
    <w:rsid w:val="003C213C"/>
    <w:rsid w:val="003C5435"/>
    <w:rsid w:val="003D5B11"/>
    <w:rsid w:val="003E3BC4"/>
    <w:rsid w:val="003E59CD"/>
    <w:rsid w:val="003F102A"/>
    <w:rsid w:val="003F76E4"/>
    <w:rsid w:val="00405CCD"/>
    <w:rsid w:val="004071D6"/>
    <w:rsid w:val="004363F7"/>
    <w:rsid w:val="00440BCD"/>
    <w:rsid w:val="00445310"/>
    <w:rsid w:val="00462E43"/>
    <w:rsid w:val="00463020"/>
    <w:rsid w:val="0046790D"/>
    <w:rsid w:val="00473ACC"/>
    <w:rsid w:val="00473E0A"/>
    <w:rsid w:val="0047724F"/>
    <w:rsid w:val="0048051A"/>
    <w:rsid w:val="00482A3F"/>
    <w:rsid w:val="004A5EBA"/>
    <w:rsid w:val="004C0B78"/>
    <w:rsid w:val="004F3328"/>
    <w:rsid w:val="00501033"/>
    <w:rsid w:val="00512EF9"/>
    <w:rsid w:val="00522198"/>
    <w:rsid w:val="00540403"/>
    <w:rsid w:val="00554D86"/>
    <w:rsid w:val="00564FB2"/>
    <w:rsid w:val="00574F1C"/>
    <w:rsid w:val="00594CA1"/>
    <w:rsid w:val="005A74E5"/>
    <w:rsid w:val="005B75B1"/>
    <w:rsid w:val="005C6780"/>
    <w:rsid w:val="005D6AC7"/>
    <w:rsid w:val="005E20C9"/>
    <w:rsid w:val="005E3425"/>
    <w:rsid w:val="005F7978"/>
    <w:rsid w:val="006011CC"/>
    <w:rsid w:val="00610964"/>
    <w:rsid w:val="006148C0"/>
    <w:rsid w:val="00625247"/>
    <w:rsid w:val="006433E0"/>
    <w:rsid w:val="006551B7"/>
    <w:rsid w:val="00667121"/>
    <w:rsid w:val="006955DF"/>
    <w:rsid w:val="00697649"/>
    <w:rsid w:val="006A319C"/>
    <w:rsid w:val="006D2959"/>
    <w:rsid w:val="007003A0"/>
    <w:rsid w:val="00705BA5"/>
    <w:rsid w:val="00733593"/>
    <w:rsid w:val="00741AB9"/>
    <w:rsid w:val="00752FF5"/>
    <w:rsid w:val="00761824"/>
    <w:rsid w:val="00764978"/>
    <w:rsid w:val="007676BB"/>
    <w:rsid w:val="00785BDF"/>
    <w:rsid w:val="007A408A"/>
    <w:rsid w:val="007B149E"/>
    <w:rsid w:val="007B5691"/>
    <w:rsid w:val="007D22CA"/>
    <w:rsid w:val="007E4B9D"/>
    <w:rsid w:val="007F59BE"/>
    <w:rsid w:val="00804DCB"/>
    <w:rsid w:val="008050C1"/>
    <w:rsid w:val="00851346"/>
    <w:rsid w:val="00854AB8"/>
    <w:rsid w:val="00860C44"/>
    <w:rsid w:val="008705F1"/>
    <w:rsid w:val="008712C7"/>
    <w:rsid w:val="008724D8"/>
    <w:rsid w:val="00883A9A"/>
    <w:rsid w:val="00891444"/>
    <w:rsid w:val="008A2DFE"/>
    <w:rsid w:val="008B140C"/>
    <w:rsid w:val="008C1E5E"/>
    <w:rsid w:val="008C6EDC"/>
    <w:rsid w:val="008D152D"/>
    <w:rsid w:val="008D3FC4"/>
    <w:rsid w:val="008E14C9"/>
    <w:rsid w:val="008E1667"/>
    <w:rsid w:val="008E7879"/>
    <w:rsid w:val="008F319A"/>
    <w:rsid w:val="008F3C05"/>
    <w:rsid w:val="008F50D9"/>
    <w:rsid w:val="008F77C8"/>
    <w:rsid w:val="00904088"/>
    <w:rsid w:val="00907401"/>
    <w:rsid w:val="009129BD"/>
    <w:rsid w:val="0094537F"/>
    <w:rsid w:val="00947CC4"/>
    <w:rsid w:val="00966A40"/>
    <w:rsid w:val="00975410"/>
    <w:rsid w:val="009822EF"/>
    <w:rsid w:val="009928DD"/>
    <w:rsid w:val="00994E0A"/>
    <w:rsid w:val="00997CD5"/>
    <w:rsid w:val="00997F2C"/>
    <w:rsid w:val="009A10DB"/>
    <w:rsid w:val="009B3C5C"/>
    <w:rsid w:val="009B5859"/>
    <w:rsid w:val="009B5C95"/>
    <w:rsid w:val="009D5846"/>
    <w:rsid w:val="009E2DD4"/>
    <w:rsid w:val="00A01305"/>
    <w:rsid w:val="00A27117"/>
    <w:rsid w:val="00A41EE1"/>
    <w:rsid w:val="00A468FE"/>
    <w:rsid w:val="00A46C7B"/>
    <w:rsid w:val="00A46FA4"/>
    <w:rsid w:val="00A51D06"/>
    <w:rsid w:val="00A55551"/>
    <w:rsid w:val="00AA1514"/>
    <w:rsid w:val="00AB4C41"/>
    <w:rsid w:val="00AC3CA0"/>
    <w:rsid w:val="00AC5FDD"/>
    <w:rsid w:val="00AC70A8"/>
    <w:rsid w:val="00AE3C4B"/>
    <w:rsid w:val="00AF6519"/>
    <w:rsid w:val="00B048F4"/>
    <w:rsid w:val="00B07A88"/>
    <w:rsid w:val="00B13033"/>
    <w:rsid w:val="00B20041"/>
    <w:rsid w:val="00B300C9"/>
    <w:rsid w:val="00B47BED"/>
    <w:rsid w:val="00B55D2C"/>
    <w:rsid w:val="00B71243"/>
    <w:rsid w:val="00BA0364"/>
    <w:rsid w:val="00BA5E28"/>
    <w:rsid w:val="00BB136D"/>
    <w:rsid w:val="00BB5B83"/>
    <w:rsid w:val="00BD33B5"/>
    <w:rsid w:val="00BF1069"/>
    <w:rsid w:val="00BF49C2"/>
    <w:rsid w:val="00C60BD4"/>
    <w:rsid w:val="00CD34FE"/>
    <w:rsid w:val="00CD4EB4"/>
    <w:rsid w:val="00CE1C3C"/>
    <w:rsid w:val="00D002E1"/>
    <w:rsid w:val="00D11D9C"/>
    <w:rsid w:val="00D127C3"/>
    <w:rsid w:val="00D30244"/>
    <w:rsid w:val="00D44188"/>
    <w:rsid w:val="00D71B54"/>
    <w:rsid w:val="00D7399B"/>
    <w:rsid w:val="00D80795"/>
    <w:rsid w:val="00D8181A"/>
    <w:rsid w:val="00D92AEF"/>
    <w:rsid w:val="00DC5303"/>
    <w:rsid w:val="00DD1D06"/>
    <w:rsid w:val="00DD7FBE"/>
    <w:rsid w:val="00DF2F2A"/>
    <w:rsid w:val="00DF3852"/>
    <w:rsid w:val="00E0115A"/>
    <w:rsid w:val="00E01A2F"/>
    <w:rsid w:val="00E0697B"/>
    <w:rsid w:val="00E12328"/>
    <w:rsid w:val="00E426FC"/>
    <w:rsid w:val="00E61A94"/>
    <w:rsid w:val="00E659D8"/>
    <w:rsid w:val="00E67239"/>
    <w:rsid w:val="00E9772D"/>
    <w:rsid w:val="00EB2A2B"/>
    <w:rsid w:val="00EC2650"/>
    <w:rsid w:val="00EF0A96"/>
    <w:rsid w:val="00EF6D80"/>
    <w:rsid w:val="00EF6FB3"/>
    <w:rsid w:val="00F04EEC"/>
    <w:rsid w:val="00F14A93"/>
    <w:rsid w:val="00F236C6"/>
    <w:rsid w:val="00F25893"/>
    <w:rsid w:val="00F2717B"/>
    <w:rsid w:val="00F31C62"/>
    <w:rsid w:val="00F41FDD"/>
    <w:rsid w:val="00F4525C"/>
    <w:rsid w:val="00F7546A"/>
    <w:rsid w:val="00FA364C"/>
    <w:rsid w:val="00FA3D4B"/>
    <w:rsid w:val="00FB6669"/>
    <w:rsid w:val="00FC56D1"/>
    <w:rsid w:val="00FD42F5"/>
    <w:rsid w:val="00FE2337"/>
    <w:rsid w:val="00FE42C5"/>
    <w:rsid w:val="00FE7A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01C"/>
    <w:pPr>
      <w:spacing w:after="200" w:line="276" w:lineRule="auto"/>
    </w:pPr>
    <w:rPr>
      <w:sz w:val="22"/>
      <w:szCs w:val="22"/>
      <w:lang w:eastAsia="en-US"/>
    </w:rPr>
  </w:style>
  <w:style w:type="paragraph" w:styleId="1">
    <w:name w:val="heading 1"/>
    <w:basedOn w:val="a"/>
    <w:next w:val="a"/>
    <w:link w:val="10"/>
    <w:uiPriority w:val="9"/>
    <w:qFormat/>
    <w:rsid w:val="00994E0A"/>
    <w:pPr>
      <w:keepNext/>
      <w:keepLines/>
      <w:spacing w:before="480" w:after="0"/>
      <w:outlineLvl w:val="0"/>
    </w:pPr>
    <w:rPr>
      <w:rFonts w:ascii="Cambria" w:eastAsia="Times New Roman" w:hAnsi="Cambria"/>
      <w:b/>
      <w:bCs/>
      <w:color w:val="365F91"/>
      <w:sz w:val="28"/>
      <w:szCs w:val="28"/>
    </w:rPr>
  </w:style>
  <w:style w:type="paragraph" w:styleId="2">
    <w:name w:val="heading 2"/>
    <w:basedOn w:val="a"/>
    <w:link w:val="20"/>
    <w:uiPriority w:val="9"/>
    <w:qFormat/>
    <w:rsid w:val="00994E0A"/>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BF1069"/>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unhideWhenUsed/>
    <w:qFormat/>
    <w:rsid w:val="00BF1069"/>
    <w:pPr>
      <w:keepNext/>
      <w:keepLines/>
      <w:spacing w:before="200" w:after="0"/>
      <w:outlineLvl w:val="3"/>
    </w:pPr>
    <w:rPr>
      <w:rFonts w:ascii="Cambria" w:eastAsia="Times New Roman" w:hAnsi="Cambria"/>
      <w:b/>
      <w:bCs/>
      <w:i/>
      <w:iCs/>
      <w:color w:val="4F81BD"/>
    </w:rPr>
  </w:style>
  <w:style w:type="paragraph" w:styleId="5">
    <w:name w:val="heading 5"/>
    <w:basedOn w:val="a"/>
    <w:next w:val="a"/>
    <w:link w:val="50"/>
    <w:uiPriority w:val="9"/>
    <w:unhideWhenUsed/>
    <w:qFormat/>
    <w:rsid w:val="00473E0A"/>
    <w:pPr>
      <w:spacing w:before="240" w:after="60"/>
      <w:outlineLvl w:val="4"/>
    </w:pPr>
    <w:rPr>
      <w:rFonts w:eastAsia="Times New Roman"/>
      <w:b/>
      <w:bCs/>
      <w:i/>
      <w:iCs/>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C2282"/>
    <w:pPr>
      <w:ind w:left="720"/>
      <w:contextualSpacing/>
    </w:pPr>
  </w:style>
  <w:style w:type="character" w:styleId="a5">
    <w:name w:val="Placeholder Text"/>
    <w:basedOn w:val="a0"/>
    <w:uiPriority w:val="99"/>
    <w:semiHidden/>
    <w:rsid w:val="001846BA"/>
    <w:rPr>
      <w:color w:val="808080"/>
    </w:rPr>
  </w:style>
  <w:style w:type="character" w:customStyle="1" w:styleId="apple-style-span">
    <w:name w:val="apple-style-span"/>
    <w:basedOn w:val="a0"/>
    <w:rsid w:val="003C213C"/>
  </w:style>
  <w:style w:type="character" w:styleId="a6">
    <w:name w:val="Strong"/>
    <w:basedOn w:val="a0"/>
    <w:uiPriority w:val="22"/>
    <w:qFormat/>
    <w:rsid w:val="003C213C"/>
    <w:rPr>
      <w:b/>
      <w:bCs/>
    </w:rPr>
  </w:style>
  <w:style w:type="character" w:customStyle="1" w:styleId="20">
    <w:name w:val="Заголовок 2 Знак"/>
    <w:basedOn w:val="a0"/>
    <w:link w:val="2"/>
    <w:uiPriority w:val="9"/>
    <w:rsid w:val="00994E0A"/>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994E0A"/>
  </w:style>
  <w:style w:type="character" w:customStyle="1" w:styleId="10">
    <w:name w:val="Заголовок 1 Знак"/>
    <w:basedOn w:val="a0"/>
    <w:link w:val="1"/>
    <w:uiPriority w:val="9"/>
    <w:rsid w:val="00994E0A"/>
    <w:rPr>
      <w:rFonts w:ascii="Cambria" w:eastAsia="Times New Roman" w:hAnsi="Cambria" w:cs="Times New Roman"/>
      <w:b/>
      <w:bCs/>
      <w:color w:val="365F91"/>
      <w:sz w:val="28"/>
      <w:szCs w:val="28"/>
    </w:rPr>
  </w:style>
  <w:style w:type="character" w:styleId="a7">
    <w:name w:val="Hyperlink"/>
    <w:basedOn w:val="a0"/>
    <w:uiPriority w:val="99"/>
    <w:unhideWhenUsed/>
    <w:rsid w:val="007676BB"/>
    <w:rPr>
      <w:color w:val="0000FF"/>
      <w:u w:val="single"/>
    </w:rPr>
  </w:style>
  <w:style w:type="paragraph" w:styleId="a8">
    <w:name w:val="Balloon Text"/>
    <w:basedOn w:val="a"/>
    <w:link w:val="a9"/>
    <w:uiPriority w:val="99"/>
    <w:semiHidden/>
    <w:unhideWhenUsed/>
    <w:rsid w:val="0032667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2667C"/>
    <w:rPr>
      <w:rFonts w:ascii="Tahoma" w:hAnsi="Tahoma" w:cs="Tahoma"/>
      <w:sz w:val="16"/>
      <w:szCs w:val="16"/>
    </w:rPr>
  </w:style>
  <w:style w:type="paragraph" w:styleId="aa">
    <w:name w:val="No Spacing"/>
    <w:link w:val="ab"/>
    <w:uiPriority w:val="1"/>
    <w:qFormat/>
    <w:rsid w:val="00741AB9"/>
    <w:rPr>
      <w:rFonts w:eastAsia="Times New Roman"/>
      <w:sz w:val="22"/>
      <w:szCs w:val="22"/>
      <w:lang w:eastAsia="en-US"/>
    </w:rPr>
  </w:style>
  <w:style w:type="character" w:customStyle="1" w:styleId="ab">
    <w:name w:val="Без интервала Знак"/>
    <w:basedOn w:val="a0"/>
    <w:link w:val="aa"/>
    <w:uiPriority w:val="1"/>
    <w:locked/>
    <w:rsid w:val="00741AB9"/>
    <w:rPr>
      <w:rFonts w:eastAsia="Times New Roman"/>
      <w:sz w:val="22"/>
      <w:szCs w:val="22"/>
      <w:lang w:val="ru-RU" w:eastAsia="en-US" w:bidi="ar-SA"/>
    </w:rPr>
  </w:style>
  <w:style w:type="paragraph" w:styleId="ac">
    <w:name w:val="Title"/>
    <w:basedOn w:val="a"/>
    <w:next w:val="a"/>
    <w:link w:val="ad"/>
    <w:uiPriority w:val="10"/>
    <w:qFormat/>
    <w:rsid w:val="003C5435"/>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d">
    <w:name w:val="Название Знак"/>
    <w:basedOn w:val="a0"/>
    <w:link w:val="ac"/>
    <w:uiPriority w:val="10"/>
    <w:rsid w:val="003C5435"/>
    <w:rPr>
      <w:rFonts w:ascii="Cambria" w:eastAsia="Times New Roman" w:hAnsi="Cambria" w:cs="Times New Roman"/>
      <w:color w:val="17365D"/>
      <w:spacing w:val="5"/>
      <w:kern w:val="28"/>
      <w:sz w:val="52"/>
      <w:szCs w:val="52"/>
    </w:rPr>
  </w:style>
  <w:style w:type="paragraph" w:styleId="ae">
    <w:name w:val="Subtitle"/>
    <w:basedOn w:val="a"/>
    <w:next w:val="a"/>
    <w:link w:val="af"/>
    <w:uiPriority w:val="11"/>
    <w:qFormat/>
    <w:rsid w:val="00BF1069"/>
    <w:pPr>
      <w:numPr>
        <w:ilvl w:val="1"/>
      </w:numPr>
    </w:pPr>
    <w:rPr>
      <w:rFonts w:ascii="Cambria" w:eastAsia="Times New Roman" w:hAnsi="Cambria"/>
      <w:i/>
      <w:iCs/>
      <w:color w:val="4F81BD"/>
      <w:spacing w:val="15"/>
      <w:sz w:val="24"/>
      <w:szCs w:val="24"/>
    </w:rPr>
  </w:style>
  <w:style w:type="character" w:customStyle="1" w:styleId="af">
    <w:name w:val="Подзаголовок Знак"/>
    <w:basedOn w:val="a0"/>
    <w:link w:val="ae"/>
    <w:uiPriority w:val="11"/>
    <w:rsid w:val="00BF1069"/>
    <w:rPr>
      <w:rFonts w:ascii="Cambria" w:eastAsia="Times New Roman" w:hAnsi="Cambria" w:cs="Times New Roman"/>
      <w:i/>
      <w:iCs/>
      <w:color w:val="4F81BD"/>
      <w:spacing w:val="15"/>
      <w:sz w:val="24"/>
      <w:szCs w:val="24"/>
    </w:rPr>
  </w:style>
  <w:style w:type="character" w:customStyle="1" w:styleId="30">
    <w:name w:val="Заголовок 3 Знак"/>
    <w:basedOn w:val="a0"/>
    <w:link w:val="3"/>
    <w:uiPriority w:val="9"/>
    <w:rsid w:val="00BF1069"/>
    <w:rPr>
      <w:rFonts w:ascii="Cambria" w:eastAsia="Times New Roman" w:hAnsi="Cambria" w:cs="Times New Roman"/>
      <w:b/>
      <w:bCs/>
      <w:color w:val="4F81BD"/>
    </w:rPr>
  </w:style>
  <w:style w:type="character" w:customStyle="1" w:styleId="40">
    <w:name w:val="Заголовок 4 Знак"/>
    <w:basedOn w:val="a0"/>
    <w:link w:val="4"/>
    <w:uiPriority w:val="9"/>
    <w:rsid w:val="00BF1069"/>
    <w:rPr>
      <w:rFonts w:ascii="Cambria" w:eastAsia="Times New Roman" w:hAnsi="Cambria" w:cs="Times New Roman"/>
      <w:b/>
      <w:bCs/>
      <w:i/>
      <w:iCs/>
      <w:color w:val="4F81BD"/>
    </w:rPr>
  </w:style>
  <w:style w:type="paragraph" w:customStyle="1" w:styleId="Pa2">
    <w:name w:val="Pa2"/>
    <w:basedOn w:val="a"/>
    <w:next w:val="a"/>
    <w:uiPriority w:val="99"/>
    <w:rsid w:val="00AE3C4B"/>
    <w:pPr>
      <w:autoSpaceDE w:val="0"/>
      <w:autoSpaceDN w:val="0"/>
      <w:adjustRightInd w:val="0"/>
      <w:spacing w:before="100" w:after="100" w:line="201" w:lineRule="atLeast"/>
    </w:pPr>
    <w:rPr>
      <w:rFonts w:ascii="UniversLightC" w:eastAsia="Times New Roman" w:hAnsi="UniversLightC"/>
      <w:sz w:val="24"/>
      <w:szCs w:val="24"/>
      <w:lang w:eastAsia="ru-RU"/>
    </w:rPr>
  </w:style>
  <w:style w:type="paragraph" w:customStyle="1" w:styleId="Pa1">
    <w:name w:val="Pa1"/>
    <w:basedOn w:val="a"/>
    <w:next w:val="a"/>
    <w:uiPriority w:val="99"/>
    <w:rsid w:val="00AE3C4B"/>
    <w:pPr>
      <w:autoSpaceDE w:val="0"/>
      <w:autoSpaceDN w:val="0"/>
      <w:adjustRightInd w:val="0"/>
      <w:spacing w:before="100" w:after="100" w:line="361" w:lineRule="atLeast"/>
    </w:pPr>
    <w:rPr>
      <w:rFonts w:ascii="UniversCondC" w:eastAsia="Times New Roman" w:hAnsi="UniversCondC"/>
      <w:sz w:val="24"/>
      <w:szCs w:val="24"/>
      <w:lang w:eastAsia="ru-RU"/>
    </w:rPr>
  </w:style>
  <w:style w:type="paragraph" w:customStyle="1" w:styleId="Pa3">
    <w:name w:val="Pa3"/>
    <w:basedOn w:val="a"/>
    <w:next w:val="a"/>
    <w:uiPriority w:val="99"/>
    <w:rsid w:val="00AE3C4B"/>
    <w:pPr>
      <w:autoSpaceDE w:val="0"/>
      <w:autoSpaceDN w:val="0"/>
      <w:adjustRightInd w:val="0"/>
      <w:spacing w:before="100" w:after="100" w:line="281" w:lineRule="atLeast"/>
    </w:pPr>
    <w:rPr>
      <w:rFonts w:ascii="UniversCondC" w:eastAsia="Times New Roman" w:hAnsi="UniversCondC"/>
      <w:sz w:val="24"/>
      <w:szCs w:val="24"/>
      <w:lang w:eastAsia="ru-RU"/>
    </w:rPr>
  </w:style>
  <w:style w:type="paragraph" w:customStyle="1" w:styleId="Pa4">
    <w:name w:val="Pa4"/>
    <w:basedOn w:val="a"/>
    <w:next w:val="a"/>
    <w:uiPriority w:val="99"/>
    <w:rsid w:val="00AE3C4B"/>
    <w:pPr>
      <w:autoSpaceDE w:val="0"/>
      <w:autoSpaceDN w:val="0"/>
      <w:adjustRightInd w:val="0"/>
      <w:spacing w:before="40" w:after="40" w:line="181" w:lineRule="atLeast"/>
    </w:pPr>
    <w:rPr>
      <w:rFonts w:ascii="UniversCondC" w:eastAsia="Times New Roman" w:hAnsi="UniversCondC"/>
      <w:sz w:val="24"/>
      <w:szCs w:val="24"/>
      <w:lang w:eastAsia="ru-RU"/>
    </w:rPr>
  </w:style>
  <w:style w:type="paragraph" w:customStyle="1" w:styleId="Default">
    <w:name w:val="Default"/>
    <w:rsid w:val="00AE3C4B"/>
    <w:pPr>
      <w:autoSpaceDE w:val="0"/>
      <w:autoSpaceDN w:val="0"/>
      <w:adjustRightInd w:val="0"/>
    </w:pPr>
    <w:rPr>
      <w:rFonts w:ascii="UniversCondC" w:hAnsi="UniversCondC" w:cs="UniversCondC"/>
      <w:color w:val="000000"/>
      <w:sz w:val="24"/>
      <w:szCs w:val="24"/>
    </w:rPr>
  </w:style>
  <w:style w:type="character" w:customStyle="1" w:styleId="A30">
    <w:name w:val="A3"/>
    <w:rsid w:val="00AE3C4B"/>
    <w:rPr>
      <w:rFonts w:cs="UniversCondC"/>
      <w:color w:val="000000"/>
    </w:rPr>
  </w:style>
  <w:style w:type="character" w:customStyle="1" w:styleId="A20">
    <w:name w:val="A2"/>
    <w:uiPriority w:val="99"/>
    <w:rsid w:val="00AE3C4B"/>
    <w:rPr>
      <w:rFonts w:ascii="UniversLightC" w:hAnsi="UniversLightC" w:cs="UniversLightC"/>
      <w:color w:val="000000"/>
      <w:sz w:val="20"/>
      <w:szCs w:val="20"/>
    </w:rPr>
  </w:style>
  <w:style w:type="paragraph" w:customStyle="1" w:styleId="Pa6">
    <w:name w:val="Pa6"/>
    <w:basedOn w:val="Default"/>
    <w:next w:val="Default"/>
    <w:uiPriority w:val="99"/>
    <w:rsid w:val="00AE3C4B"/>
    <w:pPr>
      <w:spacing w:line="181" w:lineRule="atLeast"/>
    </w:pPr>
    <w:rPr>
      <w:rFonts w:cs="Times New Roman"/>
      <w:color w:val="auto"/>
    </w:rPr>
  </w:style>
  <w:style w:type="paragraph" w:customStyle="1" w:styleId="Pa8">
    <w:name w:val="Pa8"/>
    <w:basedOn w:val="Default"/>
    <w:next w:val="Default"/>
    <w:uiPriority w:val="99"/>
    <w:rsid w:val="00AE3C4B"/>
    <w:pPr>
      <w:spacing w:line="181" w:lineRule="atLeast"/>
    </w:pPr>
    <w:rPr>
      <w:rFonts w:cs="Times New Roman"/>
      <w:color w:val="auto"/>
    </w:rPr>
  </w:style>
  <w:style w:type="character" w:customStyle="1" w:styleId="A40">
    <w:name w:val="A4"/>
    <w:uiPriority w:val="99"/>
    <w:rsid w:val="005D6AC7"/>
    <w:rPr>
      <w:rFonts w:ascii="UniversLightC" w:hAnsi="UniversLightC" w:cs="UniversLightC"/>
      <w:color w:val="000000"/>
      <w:sz w:val="18"/>
      <w:szCs w:val="18"/>
    </w:rPr>
  </w:style>
  <w:style w:type="character" w:customStyle="1" w:styleId="50">
    <w:name w:val="Заголовок 5 Знак"/>
    <w:basedOn w:val="a0"/>
    <w:link w:val="5"/>
    <w:uiPriority w:val="9"/>
    <w:rsid w:val="00473E0A"/>
    <w:rPr>
      <w:rFonts w:ascii="Calibri" w:eastAsia="Times New Roman" w:hAnsi="Calibri" w:cs="Times New Roman"/>
      <w:b/>
      <w:bCs/>
      <w:i/>
      <w:iCs/>
      <w:sz w:val="26"/>
      <w:szCs w:val="26"/>
      <w:lang w:eastAsia="en-US"/>
    </w:rPr>
  </w:style>
  <w:style w:type="character" w:styleId="af0">
    <w:name w:val="Book Title"/>
    <w:basedOn w:val="a0"/>
    <w:uiPriority w:val="33"/>
    <w:qFormat/>
    <w:rsid w:val="005B75B1"/>
    <w:rPr>
      <w:b/>
      <w:bCs/>
      <w:smallCaps/>
      <w:spacing w:val="5"/>
    </w:rPr>
  </w:style>
  <w:style w:type="character" w:styleId="af1">
    <w:name w:val="Intense Emphasis"/>
    <w:basedOn w:val="a0"/>
    <w:uiPriority w:val="21"/>
    <w:qFormat/>
    <w:rsid w:val="005B75B1"/>
    <w:rPr>
      <w:b/>
      <w:bCs/>
      <w:i/>
      <w:iCs/>
      <w:color w:val="4F81BD"/>
    </w:rPr>
  </w:style>
  <w:style w:type="paragraph" w:customStyle="1" w:styleId="NI4">
    <w:name w:val="Заголовок_NI_4"/>
    <w:basedOn w:val="a"/>
    <w:qFormat/>
    <w:rsid w:val="00B71243"/>
    <w:pPr>
      <w:autoSpaceDE w:val="0"/>
      <w:autoSpaceDN w:val="0"/>
      <w:adjustRightInd w:val="0"/>
      <w:spacing w:after="0" w:line="240" w:lineRule="auto"/>
    </w:pPr>
    <w:rPr>
      <w:rFonts w:ascii="UniversCondC" w:eastAsia="Times New Roman" w:hAnsi="UniversCondC" w:cs="Helvetica-Condensed-Bold"/>
      <w:b/>
      <w:bCs/>
      <w:sz w:val="44"/>
      <w:szCs w:val="36"/>
      <w:lang w:eastAsia="ru-RU"/>
    </w:rPr>
  </w:style>
  <w:style w:type="paragraph" w:styleId="af2">
    <w:name w:val="TOC Heading"/>
    <w:basedOn w:val="1"/>
    <w:next w:val="a"/>
    <w:uiPriority w:val="39"/>
    <w:semiHidden/>
    <w:unhideWhenUsed/>
    <w:qFormat/>
    <w:rsid w:val="00EC2650"/>
    <w:pPr>
      <w:outlineLvl w:val="9"/>
    </w:pPr>
  </w:style>
  <w:style w:type="paragraph" w:styleId="31">
    <w:name w:val="toc 3"/>
    <w:basedOn w:val="a"/>
    <w:next w:val="a"/>
    <w:autoRedefine/>
    <w:uiPriority w:val="39"/>
    <w:unhideWhenUsed/>
    <w:rsid w:val="00EC2650"/>
    <w:pPr>
      <w:ind w:left="440"/>
    </w:pPr>
  </w:style>
  <w:style w:type="paragraph" w:styleId="11">
    <w:name w:val="toc 1"/>
    <w:basedOn w:val="a"/>
    <w:next w:val="a"/>
    <w:autoRedefine/>
    <w:uiPriority w:val="39"/>
    <w:unhideWhenUsed/>
    <w:rsid w:val="00EC2650"/>
  </w:style>
  <w:style w:type="character" w:customStyle="1" w:styleId="a4">
    <w:name w:val="Абзац списка Знак"/>
    <w:basedOn w:val="a0"/>
    <w:link w:val="a3"/>
    <w:uiPriority w:val="34"/>
    <w:rsid w:val="0094537F"/>
    <w:rPr>
      <w:sz w:val="22"/>
      <w:szCs w:val="22"/>
      <w:lang w:eastAsia="en-US"/>
    </w:rPr>
  </w:style>
  <w:style w:type="paragraph" w:customStyle="1" w:styleId="21">
    <w:name w:val="Стиль2"/>
    <w:basedOn w:val="a3"/>
    <w:link w:val="22"/>
    <w:qFormat/>
    <w:rsid w:val="00BA0364"/>
    <w:pPr>
      <w:tabs>
        <w:tab w:val="left" w:pos="0"/>
      </w:tabs>
      <w:spacing w:before="120" w:after="120"/>
      <w:ind w:left="0"/>
    </w:pPr>
    <w:rPr>
      <w:rFonts w:ascii="Arno Pro Subhead" w:eastAsia="Times New Roman" w:hAnsi="Arno Pro Subhead" w:cs="Kartika"/>
      <w:b/>
      <w:color w:val="4F81BD"/>
      <w:sz w:val="28"/>
      <w:szCs w:val="28"/>
    </w:rPr>
  </w:style>
  <w:style w:type="character" w:customStyle="1" w:styleId="22">
    <w:name w:val="Стиль2 Знак"/>
    <w:basedOn w:val="a4"/>
    <w:link w:val="21"/>
    <w:rsid w:val="00BA0364"/>
    <w:rPr>
      <w:rFonts w:ascii="Arno Pro Subhead" w:eastAsia="Times New Roman" w:hAnsi="Arno Pro Subhead" w:cs="Kartika"/>
      <w:b/>
      <w:color w:val="4F81BD"/>
      <w:sz w:val="28"/>
      <w:szCs w:val="28"/>
      <w:lang w:eastAsia="en-US"/>
    </w:rPr>
  </w:style>
  <w:style w:type="paragraph" w:styleId="af3">
    <w:name w:val="header"/>
    <w:basedOn w:val="a"/>
    <w:link w:val="af4"/>
    <w:uiPriority w:val="99"/>
    <w:semiHidden/>
    <w:unhideWhenUsed/>
    <w:rsid w:val="00A46C7B"/>
    <w:pPr>
      <w:tabs>
        <w:tab w:val="center" w:pos="4677"/>
        <w:tab w:val="right" w:pos="9355"/>
      </w:tabs>
    </w:pPr>
  </w:style>
  <w:style w:type="character" w:customStyle="1" w:styleId="af4">
    <w:name w:val="Верхний колонтитул Знак"/>
    <w:basedOn w:val="a0"/>
    <w:link w:val="af3"/>
    <w:uiPriority w:val="99"/>
    <w:semiHidden/>
    <w:rsid w:val="00A46C7B"/>
    <w:rPr>
      <w:sz w:val="22"/>
      <w:szCs w:val="22"/>
      <w:lang w:eastAsia="en-US"/>
    </w:rPr>
  </w:style>
  <w:style w:type="paragraph" w:styleId="af5">
    <w:name w:val="footer"/>
    <w:basedOn w:val="a"/>
    <w:link w:val="af6"/>
    <w:uiPriority w:val="99"/>
    <w:unhideWhenUsed/>
    <w:rsid w:val="00A46C7B"/>
    <w:pPr>
      <w:tabs>
        <w:tab w:val="center" w:pos="4677"/>
        <w:tab w:val="right" w:pos="9355"/>
      </w:tabs>
    </w:pPr>
  </w:style>
  <w:style w:type="character" w:customStyle="1" w:styleId="af6">
    <w:name w:val="Нижний колонтитул Знак"/>
    <w:basedOn w:val="a0"/>
    <w:link w:val="af5"/>
    <w:uiPriority w:val="99"/>
    <w:rsid w:val="00A46C7B"/>
    <w:rPr>
      <w:sz w:val="22"/>
      <w:szCs w:val="22"/>
      <w:lang w:eastAsia="en-US"/>
    </w:rPr>
  </w:style>
  <w:style w:type="character" w:styleId="af7">
    <w:name w:val="page number"/>
    <w:basedOn w:val="a0"/>
    <w:uiPriority w:val="99"/>
    <w:unhideWhenUsed/>
    <w:rsid w:val="00D7399B"/>
    <w:rPr>
      <w:rFonts w:eastAsia="Times New Roman" w:cs="Times New Roman"/>
      <w:bCs w:val="0"/>
      <w:iCs w:val="0"/>
      <w:szCs w:val="22"/>
      <w:lang w:val="ru-RU"/>
    </w:rPr>
  </w:style>
  <w:style w:type="paragraph" w:customStyle="1" w:styleId="-11">
    <w:name w:val="Цветной список - Акцент 11"/>
    <w:basedOn w:val="a"/>
    <w:qFormat/>
    <w:rsid w:val="00512EF9"/>
    <w:pPr>
      <w:widowControl w:val="0"/>
      <w:adjustRightInd w:val="0"/>
      <w:spacing w:after="0" w:line="360" w:lineRule="atLeast"/>
      <w:ind w:left="720"/>
      <w:jc w:val="both"/>
      <w:textAlignment w:val="baseline"/>
    </w:pPr>
    <w:rPr>
      <w:rFonts w:ascii="Times New Roman" w:eastAsia="Cambria" w:hAnsi="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01C"/>
    <w:pPr>
      <w:spacing w:after="200" w:line="276" w:lineRule="auto"/>
    </w:pPr>
    <w:rPr>
      <w:sz w:val="22"/>
      <w:szCs w:val="22"/>
      <w:lang w:eastAsia="en-US"/>
    </w:rPr>
  </w:style>
  <w:style w:type="paragraph" w:styleId="1">
    <w:name w:val="heading 1"/>
    <w:basedOn w:val="a"/>
    <w:next w:val="a"/>
    <w:link w:val="10"/>
    <w:uiPriority w:val="9"/>
    <w:qFormat/>
    <w:rsid w:val="00994E0A"/>
    <w:pPr>
      <w:keepNext/>
      <w:keepLines/>
      <w:spacing w:before="480" w:after="0"/>
      <w:outlineLvl w:val="0"/>
    </w:pPr>
    <w:rPr>
      <w:rFonts w:ascii="Cambria" w:eastAsia="Times New Roman" w:hAnsi="Cambria"/>
      <w:b/>
      <w:bCs/>
      <w:color w:val="365F91"/>
      <w:sz w:val="28"/>
      <w:szCs w:val="28"/>
    </w:rPr>
  </w:style>
  <w:style w:type="paragraph" w:styleId="2">
    <w:name w:val="heading 2"/>
    <w:basedOn w:val="a"/>
    <w:link w:val="20"/>
    <w:uiPriority w:val="9"/>
    <w:qFormat/>
    <w:rsid w:val="00994E0A"/>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BF1069"/>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unhideWhenUsed/>
    <w:qFormat/>
    <w:rsid w:val="00BF1069"/>
    <w:pPr>
      <w:keepNext/>
      <w:keepLines/>
      <w:spacing w:before="200" w:after="0"/>
      <w:outlineLvl w:val="3"/>
    </w:pPr>
    <w:rPr>
      <w:rFonts w:ascii="Cambria" w:eastAsia="Times New Roman" w:hAnsi="Cambria"/>
      <w:b/>
      <w:bCs/>
      <w:i/>
      <w:iCs/>
      <w:color w:val="4F81BD"/>
    </w:rPr>
  </w:style>
  <w:style w:type="paragraph" w:styleId="5">
    <w:name w:val="heading 5"/>
    <w:basedOn w:val="a"/>
    <w:next w:val="a"/>
    <w:link w:val="50"/>
    <w:uiPriority w:val="9"/>
    <w:unhideWhenUsed/>
    <w:qFormat/>
    <w:rsid w:val="00473E0A"/>
    <w:pPr>
      <w:spacing w:before="240" w:after="60"/>
      <w:outlineLvl w:val="4"/>
    </w:pPr>
    <w:rPr>
      <w:rFonts w:eastAsia="Times New Roman"/>
      <w:b/>
      <w:bCs/>
      <w:i/>
      <w:iCs/>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C2282"/>
    <w:pPr>
      <w:ind w:left="720"/>
      <w:contextualSpacing/>
    </w:pPr>
  </w:style>
  <w:style w:type="character" w:styleId="a5">
    <w:name w:val="Placeholder Text"/>
    <w:basedOn w:val="a0"/>
    <w:uiPriority w:val="99"/>
    <w:semiHidden/>
    <w:rsid w:val="001846BA"/>
    <w:rPr>
      <w:color w:val="808080"/>
    </w:rPr>
  </w:style>
  <w:style w:type="character" w:customStyle="1" w:styleId="apple-style-span">
    <w:name w:val="apple-style-span"/>
    <w:basedOn w:val="a0"/>
    <w:rsid w:val="003C213C"/>
  </w:style>
  <w:style w:type="character" w:styleId="a6">
    <w:name w:val="Strong"/>
    <w:basedOn w:val="a0"/>
    <w:uiPriority w:val="22"/>
    <w:qFormat/>
    <w:rsid w:val="003C213C"/>
    <w:rPr>
      <w:b/>
      <w:bCs/>
    </w:rPr>
  </w:style>
  <w:style w:type="character" w:customStyle="1" w:styleId="20">
    <w:name w:val="Заголовок 2 Знак"/>
    <w:basedOn w:val="a0"/>
    <w:link w:val="2"/>
    <w:uiPriority w:val="9"/>
    <w:rsid w:val="00994E0A"/>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994E0A"/>
  </w:style>
  <w:style w:type="character" w:customStyle="1" w:styleId="10">
    <w:name w:val="Заголовок 1 Знак"/>
    <w:basedOn w:val="a0"/>
    <w:link w:val="1"/>
    <w:uiPriority w:val="9"/>
    <w:rsid w:val="00994E0A"/>
    <w:rPr>
      <w:rFonts w:ascii="Cambria" w:eastAsia="Times New Roman" w:hAnsi="Cambria" w:cs="Times New Roman"/>
      <w:b/>
      <w:bCs/>
      <w:color w:val="365F91"/>
      <w:sz w:val="28"/>
      <w:szCs w:val="28"/>
    </w:rPr>
  </w:style>
  <w:style w:type="character" w:styleId="a7">
    <w:name w:val="Hyperlink"/>
    <w:basedOn w:val="a0"/>
    <w:uiPriority w:val="99"/>
    <w:unhideWhenUsed/>
    <w:rsid w:val="007676BB"/>
    <w:rPr>
      <w:color w:val="0000FF"/>
      <w:u w:val="single"/>
    </w:rPr>
  </w:style>
  <w:style w:type="paragraph" w:styleId="a8">
    <w:name w:val="Balloon Text"/>
    <w:basedOn w:val="a"/>
    <w:link w:val="a9"/>
    <w:uiPriority w:val="99"/>
    <w:semiHidden/>
    <w:unhideWhenUsed/>
    <w:rsid w:val="0032667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2667C"/>
    <w:rPr>
      <w:rFonts w:ascii="Tahoma" w:hAnsi="Tahoma" w:cs="Tahoma"/>
      <w:sz w:val="16"/>
      <w:szCs w:val="16"/>
    </w:rPr>
  </w:style>
  <w:style w:type="paragraph" w:styleId="aa">
    <w:name w:val="No Spacing"/>
    <w:link w:val="ab"/>
    <w:uiPriority w:val="1"/>
    <w:qFormat/>
    <w:rsid w:val="00741AB9"/>
    <w:rPr>
      <w:rFonts w:eastAsia="Times New Roman"/>
      <w:sz w:val="22"/>
      <w:szCs w:val="22"/>
      <w:lang w:eastAsia="en-US"/>
    </w:rPr>
  </w:style>
  <w:style w:type="character" w:customStyle="1" w:styleId="ab">
    <w:name w:val="Без интервала Знак"/>
    <w:basedOn w:val="a0"/>
    <w:link w:val="aa"/>
    <w:uiPriority w:val="1"/>
    <w:locked/>
    <w:rsid w:val="00741AB9"/>
    <w:rPr>
      <w:rFonts w:eastAsia="Times New Roman"/>
      <w:sz w:val="22"/>
      <w:szCs w:val="22"/>
      <w:lang w:val="ru-RU" w:eastAsia="en-US" w:bidi="ar-SA"/>
    </w:rPr>
  </w:style>
  <w:style w:type="paragraph" w:styleId="ac">
    <w:name w:val="Title"/>
    <w:basedOn w:val="a"/>
    <w:next w:val="a"/>
    <w:link w:val="ad"/>
    <w:uiPriority w:val="10"/>
    <w:qFormat/>
    <w:rsid w:val="003C5435"/>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d">
    <w:name w:val="Название Знак"/>
    <w:basedOn w:val="a0"/>
    <w:link w:val="ac"/>
    <w:uiPriority w:val="10"/>
    <w:rsid w:val="003C5435"/>
    <w:rPr>
      <w:rFonts w:ascii="Cambria" w:eastAsia="Times New Roman" w:hAnsi="Cambria" w:cs="Times New Roman"/>
      <w:color w:val="17365D"/>
      <w:spacing w:val="5"/>
      <w:kern w:val="28"/>
      <w:sz w:val="52"/>
      <w:szCs w:val="52"/>
    </w:rPr>
  </w:style>
  <w:style w:type="paragraph" w:styleId="ae">
    <w:name w:val="Subtitle"/>
    <w:basedOn w:val="a"/>
    <w:next w:val="a"/>
    <w:link w:val="af"/>
    <w:uiPriority w:val="11"/>
    <w:qFormat/>
    <w:rsid w:val="00BF1069"/>
    <w:pPr>
      <w:numPr>
        <w:ilvl w:val="1"/>
      </w:numPr>
    </w:pPr>
    <w:rPr>
      <w:rFonts w:ascii="Cambria" w:eastAsia="Times New Roman" w:hAnsi="Cambria"/>
      <w:i/>
      <w:iCs/>
      <w:color w:val="4F81BD"/>
      <w:spacing w:val="15"/>
      <w:sz w:val="24"/>
      <w:szCs w:val="24"/>
    </w:rPr>
  </w:style>
  <w:style w:type="character" w:customStyle="1" w:styleId="af">
    <w:name w:val="Подзаголовок Знак"/>
    <w:basedOn w:val="a0"/>
    <w:link w:val="ae"/>
    <w:uiPriority w:val="11"/>
    <w:rsid w:val="00BF1069"/>
    <w:rPr>
      <w:rFonts w:ascii="Cambria" w:eastAsia="Times New Roman" w:hAnsi="Cambria" w:cs="Times New Roman"/>
      <w:i/>
      <w:iCs/>
      <w:color w:val="4F81BD"/>
      <w:spacing w:val="15"/>
      <w:sz w:val="24"/>
      <w:szCs w:val="24"/>
    </w:rPr>
  </w:style>
  <w:style w:type="character" w:customStyle="1" w:styleId="30">
    <w:name w:val="Заголовок 3 Знак"/>
    <w:basedOn w:val="a0"/>
    <w:link w:val="3"/>
    <w:uiPriority w:val="9"/>
    <w:rsid w:val="00BF1069"/>
    <w:rPr>
      <w:rFonts w:ascii="Cambria" w:eastAsia="Times New Roman" w:hAnsi="Cambria" w:cs="Times New Roman"/>
      <w:b/>
      <w:bCs/>
      <w:color w:val="4F81BD"/>
    </w:rPr>
  </w:style>
  <w:style w:type="character" w:customStyle="1" w:styleId="40">
    <w:name w:val="Заголовок 4 Знак"/>
    <w:basedOn w:val="a0"/>
    <w:link w:val="4"/>
    <w:uiPriority w:val="9"/>
    <w:rsid w:val="00BF1069"/>
    <w:rPr>
      <w:rFonts w:ascii="Cambria" w:eastAsia="Times New Roman" w:hAnsi="Cambria" w:cs="Times New Roman"/>
      <w:b/>
      <w:bCs/>
      <w:i/>
      <w:iCs/>
      <w:color w:val="4F81BD"/>
    </w:rPr>
  </w:style>
  <w:style w:type="paragraph" w:customStyle="1" w:styleId="Pa2">
    <w:name w:val="Pa2"/>
    <w:basedOn w:val="a"/>
    <w:next w:val="a"/>
    <w:uiPriority w:val="99"/>
    <w:rsid w:val="00AE3C4B"/>
    <w:pPr>
      <w:autoSpaceDE w:val="0"/>
      <w:autoSpaceDN w:val="0"/>
      <w:adjustRightInd w:val="0"/>
      <w:spacing w:before="100" w:after="100" w:line="201" w:lineRule="atLeast"/>
    </w:pPr>
    <w:rPr>
      <w:rFonts w:ascii="UniversLightC" w:eastAsia="Times New Roman" w:hAnsi="UniversLightC"/>
      <w:sz w:val="24"/>
      <w:szCs w:val="24"/>
      <w:lang w:eastAsia="ru-RU"/>
    </w:rPr>
  </w:style>
  <w:style w:type="paragraph" w:customStyle="1" w:styleId="Pa1">
    <w:name w:val="Pa1"/>
    <w:basedOn w:val="a"/>
    <w:next w:val="a"/>
    <w:uiPriority w:val="99"/>
    <w:rsid w:val="00AE3C4B"/>
    <w:pPr>
      <w:autoSpaceDE w:val="0"/>
      <w:autoSpaceDN w:val="0"/>
      <w:adjustRightInd w:val="0"/>
      <w:spacing w:before="100" w:after="100" w:line="361" w:lineRule="atLeast"/>
    </w:pPr>
    <w:rPr>
      <w:rFonts w:ascii="UniversCondC" w:eastAsia="Times New Roman" w:hAnsi="UniversCondC"/>
      <w:sz w:val="24"/>
      <w:szCs w:val="24"/>
      <w:lang w:eastAsia="ru-RU"/>
    </w:rPr>
  </w:style>
  <w:style w:type="paragraph" w:customStyle="1" w:styleId="Pa3">
    <w:name w:val="Pa3"/>
    <w:basedOn w:val="a"/>
    <w:next w:val="a"/>
    <w:uiPriority w:val="99"/>
    <w:rsid w:val="00AE3C4B"/>
    <w:pPr>
      <w:autoSpaceDE w:val="0"/>
      <w:autoSpaceDN w:val="0"/>
      <w:adjustRightInd w:val="0"/>
      <w:spacing w:before="100" w:after="100" w:line="281" w:lineRule="atLeast"/>
    </w:pPr>
    <w:rPr>
      <w:rFonts w:ascii="UniversCondC" w:eastAsia="Times New Roman" w:hAnsi="UniversCondC"/>
      <w:sz w:val="24"/>
      <w:szCs w:val="24"/>
      <w:lang w:eastAsia="ru-RU"/>
    </w:rPr>
  </w:style>
  <w:style w:type="paragraph" w:customStyle="1" w:styleId="Pa4">
    <w:name w:val="Pa4"/>
    <w:basedOn w:val="a"/>
    <w:next w:val="a"/>
    <w:uiPriority w:val="99"/>
    <w:rsid w:val="00AE3C4B"/>
    <w:pPr>
      <w:autoSpaceDE w:val="0"/>
      <w:autoSpaceDN w:val="0"/>
      <w:adjustRightInd w:val="0"/>
      <w:spacing w:before="40" w:after="40" w:line="181" w:lineRule="atLeast"/>
    </w:pPr>
    <w:rPr>
      <w:rFonts w:ascii="UniversCondC" w:eastAsia="Times New Roman" w:hAnsi="UniversCondC"/>
      <w:sz w:val="24"/>
      <w:szCs w:val="24"/>
      <w:lang w:eastAsia="ru-RU"/>
    </w:rPr>
  </w:style>
  <w:style w:type="paragraph" w:customStyle="1" w:styleId="Default">
    <w:name w:val="Default"/>
    <w:rsid w:val="00AE3C4B"/>
    <w:pPr>
      <w:autoSpaceDE w:val="0"/>
      <w:autoSpaceDN w:val="0"/>
      <w:adjustRightInd w:val="0"/>
    </w:pPr>
    <w:rPr>
      <w:rFonts w:ascii="UniversCondC" w:hAnsi="UniversCondC" w:cs="UniversCondC"/>
      <w:color w:val="000000"/>
      <w:sz w:val="24"/>
      <w:szCs w:val="24"/>
    </w:rPr>
  </w:style>
  <w:style w:type="character" w:customStyle="1" w:styleId="A30">
    <w:name w:val="A3"/>
    <w:rsid w:val="00AE3C4B"/>
    <w:rPr>
      <w:rFonts w:cs="UniversCondC"/>
      <w:color w:val="000000"/>
    </w:rPr>
  </w:style>
  <w:style w:type="character" w:customStyle="1" w:styleId="A20">
    <w:name w:val="A2"/>
    <w:uiPriority w:val="99"/>
    <w:rsid w:val="00AE3C4B"/>
    <w:rPr>
      <w:rFonts w:ascii="UniversLightC" w:hAnsi="UniversLightC" w:cs="UniversLightC"/>
      <w:color w:val="000000"/>
      <w:sz w:val="20"/>
      <w:szCs w:val="20"/>
    </w:rPr>
  </w:style>
  <w:style w:type="paragraph" w:customStyle="1" w:styleId="Pa6">
    <w:name w:val="Pa6"/>
    <w:basedOn w:val="Default"/>
    <w:next w:val="Default"/>
    <w:uiPriority w:val="99"/>
    <w:rsid w:val="00AE3C4B"/>
    <w:pPr>
      <w:spacing w:line="181" w:lineRule="atLeast"/>
    </w:pPr>
    <w:rPr>
      <w:rFonts w:cs="Times New Roman"/>
      <w:color w:val="auto"/>
    </w:rPr>
  </w:style>
  <w:style w:type="paragraph" w:customStyle="1" w:styleId="Pa8">
    <w:name w:val="Pa8"/>
    <w:basedOn w:val="Default"/>
    <w:next w:val="Default"/>
    <w:uiPriority w:val="99"/>
    <w:rsid w:val="00AE3C4B"/>
    <w:pPr>
      <w:spacing w:line="181" w:lineRule="atLeast"/>
    </w:pPr>
    <w:rPr>
      <w:rFonts w:cs="Times New Roman"/>
      <w:color w:val="auto"/>
    </w:rPr>
  </w:style>
  <w:style w:type="character" w:customStyle="1" w:styleId="A40">
    <w:name w:val="A4"/>
    <w:uiPriority w:val="99"/>
    <w:rsid w:val="005D6AC7"/>
    <w:rPr>
      <w:rFonts w:ascii="UniversLightC" w:hAnsi="UniversLightC" w:cs="UniversLightC"/>
      <w:color w:val="000000"/>
      <w:sz w:val="18"/>
      <w:szCs w:val="18"/>
    </w:rPr>
  </w:style>
  <w:style w:type="character" w:customStyle="1" w:styleId="50">
    <w:name w:val="Заголовок 5 Знак"/>
    <w:basedOn w:val="a0"/>
    <w:link w:val="5"/>
    <w:uiPriority w:val="9"/>
    <w:rsid w:val="00473E0A"/>
    <w:rPr>
      <w:rFonts w:ascii="Calibri" w:eastAsia="Times New Roman" w:hAnsi="Calibri" w:cs="Times New Roman"/>
      <w:b/>
      <w:bCs/>
      <w:i/>
      <w:iCs/>
      <w:sz w:val="26"/>
      <w:szCs w:val="26"/>
      <w:lang w:eastAsia="en-US"/>
    </w:rPr>
  </w:style>
  <w:style w:type="character" w:styleId="af0">
    <w:name w:val="Book Title"/>
    <w:basedOn w:val="a0"/>
    <w:uiPriority w:val="33"/>
    <w:qFormat/>
    <w:rsid w:val="005B75B1"/>
    <w:rPr>
      <w:b/>
      <w:bCs/>
      <w:smallCaps/>
      <w:spacing w:val="5"/>
    </w:rPr>
  </w:style>
  <w:style w:type="character" w:styleId="af1">
    <w:name w:val="Intense Emphasis"/>
    <w:basedOn w:val="a0"/>
    <w:uiPriority w:val="21"/>
    <w:qFormat/>
    <w:rsid w:val="005B75B1"/>
    <w:rPr>
      <w:b/>
      <w:bCs/>
      <w:i/>
      <w:iCs/>
      <w:color w:val="4F81BD"/>
    </w:rPr>
  </w:style>
  <w:style w:type="paragraph" w:customStyle="1" w:styleId="NI4">
    <w:name w:val="Заголовок_NI_4"/>
    <w:basedOn w:val="a"/>
    <w:qFormat/>
    <w:rsid w:val="00B71243"/>
    <w:pPr>
      <w:autoSpaceDE w:val="0"/>
      <w:autoSpaceDN w:val="0"/>
      <w:adjustRightInd w:val="0"/>
      <w:spacing w:after="0" w:line="240" w:lineRule="auto"/>
    </w:pPr>
    <w:rPr>
      <w:rFonts w:ascii="UniversCondC" w:eastAsia="Times New Roman" w:hAnsi="UniversCondC" w:cs="Helvetica-Condensed-Bold"/>
      <w:b/>
      <w:bCs/>
      <w:sz w:val="44"/>
      <w:szCs w:val="36"/>
      <w:lang w:eastAsia="ru-RU"/>
    </w:rPr>
  </w:style>
  <w:style w:type="paragraph" w:styleId="af2">
    <w:name w:val="TOC Heading"/>
    <w:basedOn w:val="1"/>
    <w:next w:val="a"/>
    <w:uiPriority w:val="39"/>
    <w:semiHidden/>
    <w:unhideWhenUsed/>
    <w:qFormat/>
    <w:rsid w:val="00EC2650"/>
    <w:pPr>
      <w:outlineLvl w:val="9"/>
    </w:pPr>
  </w:style>
  <w:style w:type="paragraph" w:styleId="31">
    <w:name w:val="toc 3"/>
    <w:basedOn w:val="a"/>
    <w:next w:val="a"/>
    <w:autoRedefine/>
    <w:uiPriority w:val="39"/>
    <w:unhideWhenUsed/>
    <w:rsid w:val="00EC2650"/>
    <w:pPr>
      <w:ind w:left="440"/>
    </w:pPr>
  </w:style>
  <w:style w:type="paragraph" w:styleId="11">
    <w:name w:val="toc 1"/>
    <w:basedOn w:val="a"/>
    <w:next w:val="a"/>
    <w:autoRedefine/>
    <w:uiPriority w:val="39"/>
    <w:unhideWhenUsed/>
    <w:rsid w:val="00EC2650"/>
  </w:style>
  <w:style w:type="character" w:customStyle="1" w:styleId="a4">
    <w:name w:val="Абзац списка Знак"/>
    <w:basedOn w:val="a0"/>
    <w:link w:val="a3"/>
    <w:uiPriority w:val="34"/>
    <w:rsid w:val="0094537F"/>
    <w:rPr>
      <w:sz w:val="22"/>
      <w:szCs w:val="22"/>
      <w:lang w:eastAsia="en-US"/>
    </w:rPr>
  </w:style>
  <w:style w:type="paragraph" w:customStyle="1" w:styleId="21">
    <w:name w:val="Стиль2"/>
    <w:basedOn w:val="a3"/>
    <w:link w:val="22"/>
    <w:qFormat/>
    <w:rsid w:val="00BA0364"/>
    <w:pPr>
      <w:tabs>
        <w:tab w:val="left" w:pos="0"/>
      </w:tabs>
      <w:spacing w:before="120" w:after="120"/>
      <w:ind w:left="0"/>
    </w:pPr>
    <w:rPr>
      <w:rFonts w:ascii="Arno Pro Subhead" w:eastAsia="Times New Roman" w:hAnsi="Arno Pro Subhead" w:cs="Kartika"/>
      <w:b/>
      <w:color w:val="4F81BD"/>
      <w:sz w:val="28"/>
      <w:szCs w:val="28"/>
    </w:rPr>
  </w:style>
  <w:style w:type="character" w:customStyle="1" w:styleId="22">
    <w:name w:val="Стиль2 Знак"/>
    <w:basedOn w:val="a4"/>
    <w:link w:val="21"/>
    <w:rsid w:val="00BA0364"/>
    <w:rPr>
      <w:rFonts w:ascii="Arno Pro Subhead" w:eastAsia="Times New Roman" w:hAnsi="Arno Pro Subhead" w:cs="Kartika"/>
      <w:b/>
      <w:color w:val="4F81BD"/>
      <w:sz w:val="28"/>
      <w:szCs w:val="28"/>
      <w:lang w:eastAsia="en-US"/>
    </w:rPr>
  </w:style>
  <w:style w:type="paragraph" w:styleId="af3">
    <w:name w:val="header"/>
    <w:basedOn w:val="a"/>
    <w:link w:val="af4"/>
    <w:uiPriority w:val="99"/>
    <w:semiHidden/>
    <w:unhideWhenUsed/>
    <w:rsid w:val="00A46C7B"/>
    <w:pPr>
      <w:tabs>
        <w:tab w:val="center" w:pos="4677"/>
        <w:tab w:val="right" w:pos="9355"/>
      </w:tabs>
    </w:pPr>
  </w:style>
  <w:style w:type="character" w:customStyle="1" w:styleId="af4">
    <w:name w:val="Верхний колонтитул Знак"/>
    <w:basedOn w:val="a0"/>
    <w:link w:val="af3"/>
    <w:uiPriority w:val="99"/>
    <w:semiHidden/>
    <w:rsid w:val="00A46C7B"/>
    <w:rPr>
      <w:sz w:val="22"/>
      <w:szCs w:val="22"/>
      <w:lang w:eastAsia="en-US"/>
    </w:rPr>
  </w:style>
  <w:style w:type="paragraph" w:styleId="af5">
    <w:name w:val="footer"/>
    <w:basedOn w:val="a"/>
    <w:link w:val="af6"/>
    <w:uiPriority w:val="99"/>
    <w:unhideWhenUsed/>
    <w:rsid w:val="00A46C7B"/>
    <w:pPr>
      <w:tabs>
        <w:tab w:val="center" w:pos="4677"/>
        <w:tab w:val="right" w:pos="9355"/>
      </w:tabs>
    </w:pPr>
  </w:style>
  <w:style w:type="character" w:customStyle="1" w:styleId="af6">
    <w:name w:val="Нижний колонтитул Знак"/>
    <w:basedOn w:val="a0"/>
    <w:link w:val="af5"/>
    <w:uiPriority w:val="99"/>
    <w:rsid w:val="00A46C7B"/>
    <w:rPr>
      <w:sz w:val="22"/>
      <w:szCs w:val="22"/>
      <w:lang w:eastAsia="en-US"/>
    </w:rPr>
  </w:style>
  <w:style w:type="character" w:styleId="af7">
    <w:name w:val="page number"/>
    <w:basedOn w:val="a0"/>
    <w:uiPriority w:val="99"/>
    <w:unhideWhenUsed/>
    <w:rsid w:val="00D7399B"/>
    <w:rPr>
      <w:rFonts w:eastAsia="Times New Roman" w:cs="Times New Roman"/>
      <w:bCs w:val="0"/>
      <w:iCs w:val="0"/>
      <w:szCs w:val="22"/>
      <w:lang w:val="ru-RU"/>
    </w:rPr>
  </w:style>
  <w:style w:type="paragraph" w:customStyle="1" w:styleId="-11">
    <w:name w:val="Цветной список - Акцент 11"/>
    <w:basedOn w:val="a"/>
    <w:qFormat/>
    <w:rsid w:val="00512EF9"/>
    <w:pPr>
      <w:widowControl w:val="0"/>
      <w:adjustRightInd w:val="0"/>
      <w:spacing w:after="0" w:line="360" w:lineRule="atLeast"/>
      <w:ind w:left="720"/>
      <w:jc w:val="both"/>
      <w:textAlignment w:val="baseline"/>
    </w:pPr>
    <w:rPr>
      <w:rFonts w:ascii="Times New Roman" w:eastAsia="Cambria" w:hAnsi="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28299">
      <w:bodyDiv w:val="1"/>
      <w:marLeft w:val="0"/>
      <w:marRight w:val="0"/>
      <w:marTop w:val="0"/>
      <w:marBottom w:val="0"/>
      <w:divBdr>
        <w:top w:val="none" w:sz="0" w:space="0" w:color="auto"/>
        <w:left w:val="none" w:sz="0" w:space="0" w:color="auto"/>
        <w:bottom w:val="none" w:sz="0" w:space="0" w:color="auto"/>
        <w:right w:val="none" w:sz="0" w:space="0" w:color="auto"/>
      </w:divBdr>
    </w:div>
    <w:div w:id="98792113">
      <w:bodyDiv w:val="1"/>
      <w:marLeft w:val="0"/>
      <w:marRight w:val="0"/>
      <w:marTop w:val="0"/>
      <w:marBottom w:val="0"/>
      <w:divBdr>
        <w:top w:val="none" w:sz="0" w:space="0" w:color="auto"/>
        <w:left w:val="none" w:sz="0" w:space="0" w:color="auto"/>
        <w:bottom w:val="none" w:sz="0" w:space="0" w:color="auto"/>
        <w:right w:val="none" w:sz="0" w:space="0" w:color="auto"/>
      </w:divBdr>
      <w:divsChild>
        <w:div w:id="91360343">
          <w:marLeft w:val="0"/>
          <w:marRight w:val="0"/>
          <w:marTop w:val="0"/>
          <w:marBottom w:val="0"/>
          <w:divBdr>
            <w:top w:val="none" w:sz="0" w:space="0" w:color="auto"/>
            <w:left w:val="none" w:sz="0" w:space="0" w:color="auto"/>
            <w:bottom w:val="none" w:sz="0" w:space="0" w:color="auto"/>
            <w:right w:val="none" w:sz="0" w:space="0" w:color="auto"/>
          </w:divBdr>
        </w:div>
        <w:div w:id="1391853751">
          <w:marLeft w:val="0"/>
          <w:marRight w:val="0"/>
          <w:marTop w:val="0"/>
          <w:marBottom w:val="0"/>
          <w:divBdr>
            <w:top w:val="none" w:sz="0" w:space="0" w:color="auto"/>
            <w:left w:val="none" w:sz="0" w:space="0" w:color="auto"/>
            <w:bottom w:val="none" w:sz="0" w:space="0" w:color="auto"/>
            <w:right w:val="none" w:sz="0" w:space="0" w:color="auto"/>
          </w:divBdr>
        </w:div>
        <w:div w:id="1630820535">
          <w:marLeft w:val="0"/>
          <w:marRight w:val="0"/>
          <w:marTop w:val="0"/>
          <w:marBottom w:val="0"/>
          <w:divBdr>
            <w:top w:val="none" w:sz="0" w:space="0" w:color="auto"/>
            <w:left w:val="none" w:sz="0" w:space="0" w:color="auto"/>
            <w:bottom w:val="none" w:sz="0" w:space="0" w:color="auto"/>
            <w:right w:val="none" w:sz="0" w:space="0" w:color="auto"/>
          </w:divBdr>
        </w:div>
      </w:divsChild>
    </w:div>
    <w:div w:id="120617293">
      <w:bodyDiv w:val="1"/>
      <w:marLeft w:val="0"/>
      <w:marRight w:val="0"/>
      <w:marTop w:val="0"/>
      <w:marBottom w:val="0"/>
      <w:divBdr>
        <w:top w:val="none" w:sz="0" w:space="0" w:color="auto"/>
        <w:left w:val="none" w:sz="0" w:space="0" w:color="auto"/>
        <w:bottom w:val="none" w:sz="0" w:space="0" w:color="auto"/>
        <w:right w:val="none" w:sz="0" w:space="0" w:color="auto"/>
      </w:divBdr>
    </w:div>
    <w:div w:id="256905473">
      <w:bodyDiv w:val="1"/>
      <w:marLeft w:val="0"/>
      <w:marRight w:val="0"/>
      <w:marTop w:val="0"/>
      <w:marBottom w:val="0"/>
      <w:divBdr>
        <w:top w:val="none" w:sz="0" w:space="0" w:color="auto"/>
        <w:left w:val="none" w:sz="0" w:space="0" w:color="auto"/>
        <w:bottom w:val="none" w:sz="0" w:space="0" w:color="auto"/>
        <w:right w:val="none" w:sz="0" w:space="0" w:color="auto"/>
      </w:divBdr>
    </w:div>
    <w:div w:id="415201755">
      <w:bodyDiv w:val="1"/>
      <w:marLeft w:val="0"/>
      <w:marRight w:val="0"/>
      <w:marTop w:val="0"/>
      <w:marBottom w:val="0"/>
      <w:divBdr>
        <w:top w:val="none" w:sz="0" w:space="0" w:color="auto"/>
        <w:left w:val="none" w:sz="0" w:space="0" w:color="auto"/>
        <w:bottom w:val="none" w:sz="0" w:space="0" w:color="auto"/>
        <w:right w:val="none" w:sz="0" w:space="0" w:color="auto"/>
      </w:divBdr>
      <w:divsChild>
        <w:div w:id="875972457">
          <w:marLeft w:val="0"/>
          <w:marRight w:val="0"/>
          <w:marTop w:val="0"/>
          <w:marBottom w:val="0"/>
          <w:divBdr>
            <w:top w:val="none" w:sz="0" w:space="0" w:color="auto"/>
            <w:left w:val="none" w:sz="0" w:space="0" w:color="auto"/>
            <w:bottom w:val="none" w:sz="0" w:space="0" w:color="auto"/>
            <w:right w:val="none" w:sz="0" w:space="0" w:color="auto"/>
          </w:divBdr>
          <w:divsChild>
            <w:div w:id="720133611">
              <w:marLeft w:val="0"/>
              <w:marRight w:val="0"/>
              <w:marTop w:val="0"/>
              <w:marBottom w:val="0"/>
              <w:divBdr>
                <w:top w:val="none" w:sz="0" w:space="0" w:color="auto"/>
                <w:left w:val="none" w:sz="0" w:space="0" w:color="auto"/>
                <w:bottom w:val="none" w:sz="0" w:space="0" w:color="auto"/>
                <w:right w:val="none" w:sz="0" w:space="0" w:color="auto"/>
              </w:divBdr>
              <w:divsChild>
                <w:div w:id="1844857569">
                  <w:marLeft w:val="0"/>
                  <w:marRight w:val="0"/>
                  <w:marTop w:val="0"/>
                  <w:marBottom w:val="0"/>
                  <w:divBdr>
                    <w:top w:val="none" w:sz="0" w:space="0" w:color="auto"/>
                    <w:left w:val="none" w:sz="0" w:space="0" w:color="auto"/>
                    <w:bottom w:val="none" w:sz="0" w:space="0" w:color="auto"/>
                    <w:right w:val="none" w:sz="0" w:space="0" w:color="auto"/>
                  </w:divBdr>
                  <w:divsChild>
                    <w:div w:id="143159714">
                      <w:marLeft w:val="0"/>
                      <w:marRight w:val="0"/>
                      <w:marTop w:val="0"/>
                      <w:marBottom w:val="0"/>
                      <w:divBdr>
                        <w:top w:val="none" w:sz="0" w:space="0" w:color="auto"/>
                        <w:left w:val="none" w:sz="0" w:space="0" w:color="auto"/>
                        <w:bottom w:val="none" w:sz="0" w:space="0" w:color="auto"/>
                        <w:right w:val="none" w:sz="0" w:space="0" w:color="auto"/>
                      </w:divBdr>
                      <w:divsChild>
                        <w:div w:id="2058703367">
                          <w:marLeft w:val="0"/>
                          <w:marRight w:val="0"/>
                          <w:marTop w:val="0"/>
                          <w:marBottom w:val="0"/>
                          <w:divBdr>
                            <w:top w:val="none" w:sz="0" w:space="0" w:color="auto"/>
                            <w:left w:val="none" w:sz="0" w:space="0" w:color="auto"/>
                            <w:bottom w:val="none" w:sz="0" w:space="0" w:color="auto"/>
                            <w:right w:val="none" w:sz="0" w:space="0" w:color="auto"/>
                          </w:divBdr>
                          <w:divsChild>
                            <w:div w:id="142745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778972">
      <w:bodyDiv w:val="1"/>
      <w:marLeft w:val="0"/>
      <w:marRight w:val="0"/>
      <w:marTop w:val="0"/>
      <w:marBottom w:val="0"/>
      <w:divBdr>
        <w:top w:val="none" w:sz="0" w:space="0" w:color="auto"/>
        <w:left w:val="none" w:sz="0" w:space="0" w:color="auto"/>
        <w:bottom w:val="none" w:sz="0" w:space="0" w:color="auto"/>
        <w:right w:val="none" w:sz="0" w:space="0" w:color="auto"/>
      </w:divBdr>
    </w:div>
    <w:div w:id="889341288">
      <w:bodyDiv w:val="1"/>
      <w:marLeft w:val="0"/>
      <w:marRight w:val="0"/>
      <w:marTop w:val="0"/>
      <w:marBottom w:val="0"/>
      <w:divBdr>
        <w:top w:val="none" w:sz="0" w:space="0" w:color="auto"/>
        <w:left w:val="none" w:sz="0" w:space="0" w:color="auto"/>
        <w:bottom w:val="none" w:sz="0" w:space="0" w:color="auto"/>
        <w:right w:val="none" w:sz="0" w:space="0" w:color="auto"/>
      </w:divBdr>
    </w:div>
    <w:div w:id="948707882">
      <w:bodyDiv w:val="1"/>
      <w:marLeft w:val="0"/>
      <w:marRight w:val="0"/>
      <w:marTop w:val="0"/>
      <w:marBottom w:val="0"/>
      <w:divBdr>
        <w:top w:val="none" w:sz="0" w:space="0" w:color="auto"/>
        <w:left w:val="none" w:sz="0" w:space="0" w:color="auto"/>
        <w:bottom w:val="none" w:sz="0" w:space="0" w:color="auto"/>
        <w:right w:val="none" w:sz="0" w:space="0" w:color="auto"/>
      </w:divBdr>
      <w:divsChild>
        <w:div w:id="1024987549">
          <w:marLeft w:val="0"/>
          <w:marRight w:val="0"/>
          <w:marTop w:val="0"/>
          <w:marBottom w:val="0"/>
          <w:divBdr>
            <w:top w:val="none" w:sz="0" w:space="0" w:color="auto"/>
            <w:left w:val="none" w:sz="0" w:space="0" w:color="auto"/>
            <w:bottom w:val="none" w:sz="0" w:space="0" w:color="auto"/>
            <w:right w:val="none" w:sz="0" w:space="0" w:color="auto"/>
          </w:divBdr>
          <w:divsChild>
            <w:div w:id="368605187">
              <w:marLeft w:val="0"/>
              <w:marRight w:val="0"/>
              <w:marTop w:val="0"/>
              <w:marBottom w:val="0"/>
              <w:divBdr>
                <w:top w:val="none" w:sz="0" w:space="0" w:color="auto"/>
                <w:left w:val="none" w:sz="0" w:space="0" w:color="auto"/>
                <w:bottom w:val="none" w:sz="0" w:space="0" w:color="auto"/>
                <w:right w:val="none" w:sz="0" w:space="0" w:color="auto"/>
              </w:divBdr>
              <w:divsChild>
                <w:div w:id="487672381">
                  <w:marLeft w:val="0"/>
                  <w:marRight w:val="0"/>
                  <w:marTop w:val="0"/>
                  <w:marBottom w:val="0"/>
                  <w:divBdr>
                    <w:top w:val="none" w:sz="0" w:space="0" w:color="auto"/>
                    <w:left w:val="none" w:sz="0" w:space="0" w:color="auto"/>
                    <w:bottom w:val="none" w:sz="0" w:space="0" w:color="auto"/>
                    <w:right w:val="none" w:sz="0" w:space="0" w:color="auto"/>
                  </w:divBdr>
                  <w:divsChild>
                    <w:div w:id="427964477">
                      <w:marLeft w:val="0"/>
                      <w:marRight w:val="0"/>
                      <w:marTop w:val="0"/>
                      <w:marBottom w:val="0"/>
                      <w:divBdr>
                        <w:top w:val="none" w:sz="0" w:space="0" w:color="auto"/>
                        <w:left w:val="none" w:sz="0" w:space="0" w:color="auto"/>
                        <w:bottom w:val="none" w:sz="0" w:space="0" w:color="auto"/>
                        <w:right w:val="none" w:sz="0" w:space="0" w:color="auto"/>
                      </w:divBdr>
                      <w:divsChild>
                        <w:div w:id="1949696034">
                          <w:marLeft w:val="0"/>
                          <w:marRight w:val="0"/>
                          <w:marTop w:val="0"/>
                          <w:marBottom w:val="0"/>
                          <w:divBdr>
                            <w:top w:val="none" w:sz="0" w:space="0" w:color="auto"/>
                            <w:left w:val="none" w:sz="0" w:space="0" w:color="auto"/>
                            <w:bottom w:val="none" w:sz="0" w:space="0" w:color="auto"/>
                            <w:right w:val="none" w:sz="0" w:space="0" w:color="auto"/>
                          </w:divBdr>
                          <w:divsChild>
                            <w:div w:id="141415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4523640">
      <w:bodyDiv w:val="1"/>
      <w:marLeft w:val="0"/>
      <w:marRight w:val="0"/>
      <w:marTop w:val="0"/>
      <w:marBottom w:val="0"/>
      <w:divBdr>
        <w:top w:val="none" w:sz="0" w:space="0" w:color="auto"/>
        <w:left w:val="none" w:sz="0" w:space="0" w:color="auto"/>
        <w:bottom w:val="none" w:sz="0" w:space="0" w:color="auto"/>
        <w:right w:val="none" w:sz="0" w:space="0" w:color="auto"/>
      </w:divBdr>
    </w:div>
    <w:div w:id="1172331881">
      <w:bodyDiv w:val="1"/>
      <w:marLeft w:val="0"/>
      <w:marRight w:val="0"/>
      <w:marTop w:val="0"/>
      <w:marBottom w:val="0"/>
      <w:divBdr>
        <w:top w:val="none" w:sz="0" w:space="0" w:color="auto"/>
        <w:left w:val="none" w:sz="0" w:space="0" w:color="auto"/>
        <w:bottom w:val="none" w:sz="0" w:space="0" w:color="auto"/>
        <w:right w:val="none" w:sz="0" w:space="0" w:color="auto"/>
      </w:divBdr>
    </w:div>
    <w:div w:id="1417629304">
      <w:bodyDiv w:val="1"/>
      <w:marLeft w:val="0"/>
      <w:marRight w:val="0"/>
      <w:marTop w:val="0"/>
      <w:marBottom w:val="0"/>
      <w:divBdr>
        <w:top w:val="none" w:sz="0" w:space="0" w:color="auto"/>
        <w:left w:val="none" w:sz="0" w:space="0" w:color="auto"/>
        <w:bottom w:val="none" w:sz="0" w:space="0" w:color="auto"/>
        <w:right w:val="none" w:sz="0" w:space="0" w:color="auto"/>
      </w:divBdr>
    </w:div>
    <w:div w:id="1508013514">
      <w:bodyDiv w:val="1"/>
      <w:marLeft w:val="0"/>
      <w:marRight w:val="0"/>
      <w:marTop w:val="0"/>
      <w:marBottom w:val="0"/>
      <w:divBdr>
        <w:top w:val="none" w:sz="0" w:space="0" w:color="auto"/>
        <w:left w:val="none" w:sz="0" w:space="0" w:color="auto"/>
        <w:bottom w:val="none" w:sz="0" w:space="0" w:color="auto"/>
        <w:right w:val="none" w:sz="0" w:space="0" w:color="auto"/>
      </w:divBdr>
    </w:div>
    <w:div w:id="1650984648">
      <w:bodyDiv w:val="1"/>
      <w:marLeft w:val="0"/>
      <w:marRight w:val="0"/>
      <w:marTop w:val="0"/>
      <w:marBottom w:val="0"/>
      <w:divBdr>
        <w:top w:val="none" w:sz="0" w:space="0" w:color="auto"/>
        <w:left w:val="none" w:sz="0" w:space="0" w:color="auto"/>
        <w:bottom w:val="none" w:sz="0" w:space="0" w:color="auto"/>
        <w:right w:val="none" w:sz="0" w:space="0" w:color="auto"/>
      </w:divBdr>
    </w:div>
    <w:div w:id="1910533722">
      <w:bodyDiv w:val="1"/>
      <w:marLeft w:val="0"/>
      <w:marRight w:val="0"/>
      <w:marTop w:val="0"/>
      <w:marBottom w:val="0"/>
      <w:divBdr>
        <w:top w:val="none" w:sz="0" w:space="0" w:color="auto"/>
        <w:left w:val="none" w:sz="0" w:space="0" w:color="auto"/>
        <w:bottom w:val="none" w:sz="0" w:space="0" w:color="auto"/>
        <w:right w:val="none" w:sz="0" w:space="0" w:color="auto"/>
      </w:divBdr>
      <w:divsChild>
        <w:div w:id="5714940">
          <w:marLeft w:val="0"/>
          <w:marRight w:val="0"/>
          <w:marTop w:val="0"/>
          <w:marBottom w:val="0"/>
          <w:divBdr>
            <w:top w:val="none" w:sz="0" w:space="0" w:color="auto"/>
            <w:left w:val="none" w:sz="0" w:space="0" w:color="auto"/>
            <w:bottom w:val="none" w:sz="0" w:space="0" w:color="auto"/>
            <w:right w:val="none" w:sz="0" w:space="0" w:color="auto"/>
          </w:divBdr>
          <w:divsChild>
            <w:div w:id="1331370379">
              <w:marLeft w:val="0"/>
              <w:marRight w:val="0"/>
              <w:marTop w:val="0"/>
              <w:marBottom w:val="0"/>
              <w:divBdr>
                <w:top w:val="none" w:sz="0" w:space="0" w:color="auto"/>
                <w:left w:val="none" w:sz="0" w:space="0" w:color="auto"/>
                <w:bottom w:val="none" w:sz="0" w:space="0" w:color="auto"/>
                <w:right w:val="none" w:sz="0" w:space="0" w:color="auto"/>
              </w:divBdr>
              <w:divsChild>
                <w:div w:id="56828532">
                  <w:marLeft w:val="0"/>
                  <w:marRight w:val="0"/>
                  <w:marTop w:val="0"/>
                  <w:marBottom w:val="0"/>
                  <w:divBdr>
                    <w:top w:val="none" w:sz="0" w:space="0" w:color="auto"/>
                    <w:left w:val="none" w:sz="0" w:space="0" w:color="auto"/>
                    <w:bottom w:val="none" w:sz="0" w:space="0" w:color="auto"/>
                    <w:right w:val="none" w:sz="0" w:space="0" w:color="auto"/>
                  </w:divBdr>
                  <w:divsChild>
                    <w:div w:id="245766412">
                      <w:marLeft w:val="0"/>
                      <w:marRight w:val="0"/>
                      <w:marTop w:val="0"/>
                      <w:marBottom w:val="0"/>
                      <w:divBdr>
                        <w:top w:val="none" w:sz="0" w:space="0" w:color="auto"/>
                        <w:left w:val="none" w:sz="0" w:space="0" w:color="auto"/>
                        <w:bottom w:val="none" w:sz="0" w:space="0" w:color="auto"/>
                        <w:right w:val="none" w:sz="0" w:space="0" w:color="auto"/>
                      </w:divBdr>
                      <w:divsChild>
                        <w:div w:id="791897722">
                          <w:marLeft w:val="0"/>
                          <w:marRight w:val="0"/>
                          <w:marTop w:val="0"/>
                          <w:marBottom w:val="0"/>
                          <w:divBdr>
                            <w:top w:val="none" w:sz="0" w:space="0" w:color="auto"/>
                            <w:left w:val="none" w:sz="0" w:space="0" w:color="auto"/>
                            <w:bottom w:val="none" w:sz="0" w:space="0" w:color="auto"/>
                            <w:right w:val="none" w:sz="0" w:space="0" w:color="auto"/>
                          </w:divBdr>
                          <w:divsChild>
                            <w:div w:id="203935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624133">
      <w:bodyDiv w:val="1"/>
      <w:marLeft w:val="0"/>
      <w:marRight w:val="0"/>
      <w:marTop w:val="0"/>
      <w:marBottom w:val="0"/>
      <w:divBdr>
        <w:top w:val="none" w:sz="0" w:space="0" w:color="auto"/>
        <w:left w:val="none" w:sz="0" w:space="0" w:color="auto"/>
        <w:bottom w:val="none" w:sz="0" w:space="0" w:color="auto"/>
        <w:right w:val="none" w:sz="0" w:space="0" w:color="auto"/>
      </w:divBdr>
    </w:div>
    <w:div w:id="2061247288">
      <w:bodyDiv w:val="1"/>
      <w:marLeft w:val="0"/>
      <w:marRight w:val="0"/>
      <w:marTop w:val="0"/>
      <w:marBottom w:val="0"/>
      <w:divBdr>
        <w:top w:val="none" w:sz="0" w:space="0" w:color="auto"/>
        <w:left w:val="none" w:sz="0" w:space="0" w:color="auto"/>
        <w:bottom w:val="none" w:sz="0" w:space="0" w:color="auto"/>
        <w:right w:val="none" w:sz="0" w:space="0" w:color="auto"/>
      </w:divBdr>
    </w:div>
    <w:div w:id="2070183722">
      <w:bodyDiv w:val="1"/>
      <w:marLeft w:val="0"/>
      <w:marRight w:val="0"/>
      <w:marTop w:val="0"/>
      <w:marBottom w:val="0"/>
      <w:divBdr>
        <w:top w:val="none" w:sz="0" w:space="0" w:color="auto"/>
        <w:left w:val="none" w:sz="0" w:space="0" w:color="auto"/>
        <w:bottom w:val="none" w:sz="0" w:space="0" w:color="auto"/>
        <w:right w:val="none" w:sz="0" w:space="0" w:color="auto"/>
      </w:divBdr>
    </w:div>
    <w:div w:id="211505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7.png"/><Relationship Id="rId3" Type="http://schemas.microsoft.com/office/2007/relationships/stylesWithEffects" Target="stylesWithEffects.xml"/><Relationship Id="rId21" Type="http://schemas.openxmlformats.org/officeDocument/2006/relationships/hyperlink" Target="http://www.ni.com/defpga"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ni.com/defpga" TargetMode="External"/><Relationship Id="rId17" Type="http://schemas.openxmlformats.org/officeDocument/2006/relationships/image" Target="media/image9.emf"/><Relationship Id="rId25" Type="http://schemas.openxmlformats.org/officeDocument/2006/relationships/image" Target="media/image16.emf"/><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0.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5.e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1.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emf"/><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Artem.Ananin@ni.com" TargetMode="External"/><Relationship Id="rId2" Type="http://schemas.openxmlformats.org/officeDocument/2006/relationships/hyperlink" Target="http://www.ni.com/russia" TargetMode="External"/><Relationship Id="rId1" Type="http://schemas.openxmlformats.org/officeDocument/2006/relationships/hyperlink" Target="http://www.ni.com/russia" TargetMode="External"/><Relationship Id="rId4" Type="http://schemas.openxmlformats.org/officeDocument/2006/relationships/hyperlink" Target="mailto:Artem.Ananin@ni.com"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Artem.Ananin@ni.com" TargetMode="External"/><Relationship Id="rId2" Type="http://schemas.openxmlformats.org/officeDocument/2006/relationships/hyperlink" Target="http://www.ni.com/russia" TargetMode="External"/><Relationship Id="rId1" Type="http://schemas.openxmlformats.org/officeDocument/2006/relationships/hyperlink" Target="http://www.ni.com/russia" TargetMode="External"/><Relationship Id="rId4" Type="http://schemas.openxmlformats.org/officeDocument/2006/relationships/hyperlink" Target="mailto:Artem.Ananin@ni.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2.wmf"/></Relationships>
</file>

<file path=word/_rels/header2.xml.rels><?xml version="1.0" encoding="UTF-8" standalone="yes"?>
<Relationships xmlns="http://schemas.openxmlformats.org/package/2006/relationships"><Relationship Id="rId1" Type="http://schemas.openxmlformats.org/officeDocument/2006/relationships/image" Target="media/image2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7859</Words>
  <Characters>44802</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National Instruments</Company>
  <LinksUpToDate>false</LinksUpToDate>
  <CharactersWithSpaces>52556</CharactersWithSpaces>
  <SharedDoc>false</SharedDoc>
  <HLinks>
    <vt:vector size="36" baseType="variant">
      <vt:variant>
        <vt:i4>6226002</vt:i4>
      </vt:variant>
      <vt:variant>
        <vt:i4>24</vt:i4>
      </vt:variant>
      <vt:variant>
        <vt:i4>0</vt:i4>
      </vt:variant>
      <vt:variant>
        <vt:i4>5</vt:i4>
      </vt:variant>
      <vt:variant>
        <vt:lpwstr>http://www.ni.com/defpga</vt:lpwstr>
      </vt:variant>
      <vt:variant>
        <vt:lpwstr/>
      </vt:variant>
      <vt:variant>
        <vt:i4>6226002</vt:i4>
      </vt:variant>
      <vt:variant>
        <vt:i4>3</vt:i4>
      </vt:variant>
      <vt:variant>
        <vt:i4>0</vt:i4>
      </vt:variant>
      <vt:variant>
        <vt:i4>5</vt:i4>
      </vt:variant>
      <vt:variant>
        <vt:lpwstr>http://www.ni.com/defpga</vt:lpwstr>
      </vt:variant>
      <vt:variant>
        <vt:lpwstr/>
      </vt:variant>
      <vt:variant>
        <vt:i4>4980831</vt:i4>
      </vt:variant>
      <vt:variant>
        <vt:i4>12</vt:i4>
      </vt:variant>
      <vt:variant>
        <vt:i4>0</vt:i4>
      </vt:variant>
      <vt:variant>
        <vt:i4>5</vt:i4>
      </vt:variant>
      <vt:variant>
        <vt:lpwstr>http://www.ni.com/russia</vt:lpwstr>
      </vt:variant>
      <vt:variant>
        <vt:lpwstr/>
      </vt:variant>
      <vt:variant>
        <vt:i4>5505074</vt:i4>
      </vt:variant>
      <vt:variant>
        <vt:i4>9</vt:i4>
      </vt:variant>
      <vt:variant>
        <vt:i4>0</vt:i4>
      </vt:variant>
      <vt:variant>
        <vt:i4>5</vt:i4>
      </vt:variant>
      <vt:variant>
        <vt:lpwstr>mailto:Artem.Ananin@ni.com</vt:lpwstr>
      </vt:variant>
      <vt:variant>
        <vt:lpwstr/>
      </vt:variant>
      <vt:variant>
        <vt:i4>4980831</vt:i4>
      </vt:variant>
      <vt:variant>
        <vt:i4>3</vt:i4>
      </vt:variant>
      <vt:variant>
        <vt:i4>0</vt:i4>
      </vt:variant>
      <vt:variant>
        <vt:i4>5</vt:i4>
      </vt:variant>
      <vt:variant>
        <vt:lpwstr>http://www.ni.com/russia</vt:lpwstr>
      </vt:variant>
      <vt:variant>
        <vt:lpwstr/>
      </vt:variant>
      <vt:variant>
        <vt:i4>5505074</vt:i4>
      </vt:variant>
      <vt:variant>
        <vt:i4>0</vt:i4>
      </vt:variant>
      <vt:variant>
        <vt:i4>0</vt:i4>
      </vt:variant>
      <vt:variant>
        <vt:i4>5</vt:i4>
      </vt:variant>
      <vt:variant>
        <vt:lpwstr>mailto:Artem.Ananin@ni.com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Gayane Gulanyan</dc:creator>
  <cp:lastModifiedBy>Eldos</cp:lastModifiedBy>
  <cp:revision>2</cp:revision>
  <cp:lastPrinted>2011-08-16T08:53:00Z</cp:lastPrinted>
  <dcterms:created xsi:type="dcterms:W3CDTF">2012-10-28T16:19:00Z</dcterms:created>
  <dcterms:modified xsi:type="dcterms:W3CDTF">2012-10-28T16:19:00Z</dcterms:modified>
</cp:coreProperties>
</file>